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D21EA" w14:textId="77777777" w:rsidR="00FB49CC" w:rsidRDefault="00FB49CC" w:rsidP="00FB49CC">
      <w:pPr>
        <w:jc w:val="center"/>
        <w:rPr>
          <w:b/>
          <w:lang w:val="uk-UA"/>
        </w:rPr>
      </w:pPr>
    </w:p>
    <w:tbl>
      <w:tblPr>
        <w:tblpPr w:leftFromText="180" w:rightFromText="180" w:vertAnchor="text" w:horzAnchor="page" w:tblpX="6839" w:tblpY="59"/>
        <w:tblW w:w="0" w:type="auto"/>
        <w:tblLook w:val="0000" w:firstRow="0" w:lastRow="0" w:firstColumn="0" w:lastColumn="0" w:noHBand="0" w:noVBand="0"/>
      </w:tblPr>
      <w:tblGrid>
        <w:gridCol w:w="4820"/>
      </w:tblGrid>
      <w:tr w:rsidR="00E565ED" w14:paraId="0D4F4FFB" w14:textId="77777777" w:rsidTr="002102A5">
        <w:trPr>
          <w:trHeight w:val="757"/>
        </w:trPr>
        <w:tc>
          <w:tcPr>
            <w:tcW w:w="4820" w:type="dxa"/>
          </w:tcPr>
          <w:p w14:paraId="2EDAEBF8" w14:textId="77777777" w:rsidR="002102A5" w:rsidRPr="00AC4A7D" w:rsidRDefault="002102A5" w:rsidP="002102A5">
            <w:pPr>
              <w:rPr>
                <w:rFonts w:ascii="Electrum Pro" w:hAnsi="Electrum Pro"/>
                <w:b/>
                <w:lang w:val="uk-UA"/>
              </w:rPr>
            </w:pPr>
            <w:r w:rsidRPr="00AC4A7D">
              <w:rPr>
                <w:rFonts w:ascii="Electrum Pro" w:hAnsi="Electrum Pro"/>
                <w:b/>
                <w:lang w:val="uk-UA"/>
              </w:rPr>
              <w:t>ЗАТВЕРДЖЕНО</w:t>
            </w:r>
          </w:p>
          <w:p w14:paraId="1F9B5A65" w14:textId="77777777" w:rsidR="002102A5" w:rsidRPr="00AC4A7D" w:rsidRDefault="002102A5" w:rsidP="002102A5">
            <w:pPr>
              <w:rPr>
                <w:rFonts w:ascii="Electrum Pro" w:hAnsi="Electrum Pro"/>
                <w:b/>
                <w:lang w:val="uk-UA"/>
              </w:rPr>
            </w:pPr>
          </w:p>
          <w:p w14:paraId="25E78B3E" w14:textId="77777777" w:rsidR="002102A5" w:rsidRPr="00AC4A7D" w:rsidRDefault="002102A5" w:rsidP="002102A5">
            <w:pPr>
              <w:rPr>
                <w:rFonts w:ascii="Electrum Pro" w:hAnsi="Electrum Pro"/>
                <w:b/>
                <w:lang w:val="uk-UA"/>
              </w:rPr>
            </w:pPr>
            <w:r w:rsidRPr="00AC4A7D">
              <w:rPr>
                <w:rFonts w:ascii="Electrum Pro" w:hAnsi="Electrum Pro"/>
                <w:b/>
                <w:lang w:val="uk-UA"/>
              </w:rPr>
              <w:t>Наказ</w:t>
            </w:r>
          </w:p>
          <w:p w14:paraId="3ED585FE" w14:textId="27589E07" w:rsidR="002102A5" w:rsidRPr="00AC4A7D" w:rsidRDefault="00D02C0E" w:rsidP="002102A5">
            <w:pPr>
              <w:rPr>
                <w:rFonts w:ascii="Electrum Pro" w:hAnsi="Electrum Pro"/>
                <w:b/>
                <w:lang w:val="uk-UA"/>
              </w:rPr>
            </w:pPr>
            <w:r>
              <w:rPr>
                <w:rFonts w:ascii="Electrum Pro" w:hAnsi="Electrum Pro"/>
                <w:b/>
                <w:lang w:val="uk-UA"/>
              </w:rPr>
              <w:t>___________________________</w:t>
            </w:r>
          </w:p>
          <w:p w14:paraId="20822B28" w14:textId="326D5406" w:rsidR="002102A5" w:rsidRPr="00AC4A7D" w:rsidRDefault="002102A5" w:rsidP="002102A5">
            <w:pPr>
              <w:pStyle w:val="Title"/>
              <w:spacing w:before="0" w:after="0"/>
              <w:rPr>
                <w:rFonts w:ascii="Electrum Pro" w:hAnsi="Electrum Pro"/>
                <w:iCs/>
                <w:sz w:val="24"/>
                <w:szCs w:val="24"/>
              </w:rPr>
            </w:pPr>
            <w:r w:rsidRPr="00AC4A7D">
              <w:rPr>
                <w:rFonts w:ascii="Electrum Pro" w:hAnsi="Electrum Pro"/>
                <w:iCs/>
                <w:sz w:val="24"/>
                <w:szCs w:val="24"/>
              </w:rPr>
              <w:t>«</w:t>
            </w:r>
            <w:r w:rsidR="00D02C0E">
              <w:rPr>
                <w:rFonts w:ascii="Electrum Pro" w:hAnsi="Electrum Pro"/>
                <w:iCs/>
                <w:sz w:val="24"/>
                <w:szCs w:val="24"/>
              </w:rPr>
              <w:t>_________________________</w:t>
            </w:r>
            <w:r w:rsidRPr="00AC4A7D">
              <w:rPr>
                <w:rFonts w:ascii="Electrum Pro" w:hAnsi="Electrum Pro"/>
                <w:iCs/>
                <w:sz w:val="24"/>
                <w:szCs w:val="24"/>
              </w:rPr>
              <w:t>»</w:t>
            </w:r>
          </w:p>
          <w:p w14:paraId="3CBE54C1" w14:textId="77777777" w:rsidR="002102A5" w:rsidRPr="00AC4A7D" w:rsidRDefault="002102A5" w:rsidP="002102A5">
            <w:pPr>
              <w:rPr>
                <w:rFonts w:ascii="Electrum Pro" w:hAnsi="Electrum Pro"/>
                <w:b/>
                <w:lang w:val="uk-UA"/>
              </w:rPr>
            </w:pPr>
          </w:p>
          <w:p w14:paraId="6CC644EE" w14:textId="647625C0" w:rsidR="00E565ED" w:rsidRPr="005222E7" w:rsidRDefault="002102A5" w:rsidP="002102A5">
            <w:pPr>
              <w:ind w:left="37"/>
              <w:rPr>
                <w:b/>
                <w:lang w:val="uk-UA"/>
              </w:rPr>
            </w:pPr>
            <w:r w:rsidRPr="00AC4A7D">
              <w:rPr>
                <w:rFonts w:ascii="Electrum Pro" w:hAnsi="Electrum Pro"/>
                <w:b/>
                <w:lang w:val="uk-UA"/>
              </w:rPr>
              <w:t>від «___» _________ 20</w:t>
            </w:r>
            <w:r w:rsidR="00D02C0E">
              <w:rPr>
                <w:rFonts w:ascii="Electrum Pro" w:hAnsi="Electrum Pro"/>
                <w:b/>
                <w:lang w:val="uk-UA"/>
              </w:rPr>
              <w:t>__</w:t>
            </w:r>
            <w:r w:rsidRPr="00AC4A7D">
              <w:rPr>
                <w:rFonts w:ascii="Electrum Pro" w:hAnsi="Electrum Pro"/>
                <w:b/>
                <w:lang w:val="uk-UA"/>
              </w:rPr>
              <w:t xml:space="preserve"> р. № ___</w:t>
            </w:r>
            <w:r w:rsidR="0023186A" w:rsidRPr="00DE52E9">
              <w:rPr>
                <w:rFonts w:ascii="Electrum Pro" w:hAnsi="Electrum Pro"/>
                <w:b/>
                <w:lang w:val="uk-UA"/>
              </w:rPr>
              <w:t xml:space="preserve"> </w:t>
            </w:r>
          </w:p>
        </w:tc>
      </w:tr>
      <w:tr w:rsidR="00E565ED" w14:paraId="66F92FA6" w14:textId="77777777" w:rsidTr="002102A5">
        <w:trPr>
          <w:trHeight w:val="164"/>
        </w:trPr>
        <w:tc>
          <w:tcPr>
            <w:tcW w:w="4820" w:type="dxa"/>
          </w:tcPr>
          <w:p w14:paraId="36BC0ADA" w14:textId="77777777" w:rsidR="00E565ED" w:rsidRPr="002D7733" w:rsidRDefault="00E565ED" w:rsidP="002102A5">
            <w:pPr>
              <w:jc w:val="center"/>
              <w:rPr>
                <w:rFonts w:ascii="Electrum Pro" w:hAnsi="Electrum Pro"/>
                <w:b/>
                <w:sz w:val="28"/>
                <w:szCs w:val="28"/>
                <w:lang w:val="uk-UA"/>
              </w:rPr>
            </w:pPr>
          </w:p>
        </w:tc>
      </w:tr>
    </w:tbl>
    <w:p w14:paraId="00A5E713" w14:textId="77777777" w:rsidR="00FB49CC" w:rsidRPr="00DC7BC2" w:rsidRDefault="00FB49CC" w:rsidP="00E565ED">
      <w:pPr>
        <w:rPr>
          <w:b/>
          <w:lang w:val="uk-UA"/>
        </w:rPr>
      </w:pPr>
    </w:p>
    <w:p w14:paraId="779E695D" w14:textId="77777777" w:rsidR="00FB49CC" w:rsidRPr="00DC7BC2" w:rsidRDefault="00FB49CC" w:rsidP="00FB49CC">
      <w:pPr>
        <w:jc w:val="center"/>
        <w:rPr>
          <w:b/>
          <w:lang w:val="uk-UA"/>
        </w:rPr>
      </w:pPr>
    </w:p>
    <w:p w14:paraId="133D0E19" w14:textId="77777777" w:rsidR="00FB49CC" w:rsidRPr="00DC7BC2" w:rsidRDefault="00FB49CC" w:rsidP="00FB49CC">
      <w:pPr>
        <w:jc w:val="center"/>
        <w:rPr>
          <w:b/>
          <w:lang w:val="uk-UA"/>
        </w:rPr>
      </w:pPr>
    </w:p>
    <w:p w14:paraId="28529718" w14:textId="77777777" w:rsidR="00FB49CC" w:rsidRPr="00DC7BC2" w:rsidRDefault="00FB49CC" w:rsidP="00FB49CC">
      <w:pPr>
        <w:jc w:val="center"/>
        <w:rPr>
          <w:b/>
          <w:lang w:val="uk-UA"/>
        </w:rPr>
      </w:pPr>
    </w:p>
    <w:p w14:paraId="037B4E89" w14:textId="77777777" w:rsidR="00FB49CC" w:rsidRDefault="00FB49CC" w:rsidP="00FB49CC">
      <w:pPr>
        <w:jc w:val="center"/>
        <w:rPr>
          <w:b/>
          <w:lang w:val="uk-UA"/>
        </w:rPr>
      </w:pPr>
    </w:p>
    <w:p w14:paraId="2C8096F1" w14:textId="77777777" w:rsidR="00FB49CC" w:rsidRDefault="00FB49CC" w:rsidP="00FB49CC">
      <w:pPr>
        <w:jc w:val="center"/>
        <w:rPr>
          <w:b/>
          <w:lang w:val="uk-UA"/>
        </w:rPr>
      </w:pPr>
    </w:p>
    <w:p w14:paraId="5C2B65BA" w14:textId="77777777" w:rsidR="00FB49CC" w:rsidRDefault="00FB49CC" w:rsidP="00FB49CC">
      <w:pPr>
        <w:jc w:val="center"/>
        <w:rPr>
          <w:b/>
          <w:lang w:val="uk-UA"/>
        </w:rPr>
      </w:pPr>
    </w:p>
    <w:p w14:paraId="07EA8A08" w14:textId="77777777" w:rsidR="00FB49CC" w:rsidRDefault="00FB49CC" w:rsidP="00FB49CC">
      <w:pPr>
        <w:jc w:val="center"/>
        <w:rPr>
          <w:b/>
          <w:lang w:val="uk-UA"/>
        </w:rPr>
      </w:pPr>
    </w:p>
    <w:p w14:paraId="4BBE193E" w14:textId="77777777" w:rsidR="00FB49CC" w:rsidRDefault="00FB49CC" w:rsidP="00FB49CC">
      <w:pPr>
        <w:jc w:val="center"/>
        <w:rPr>
          <w:b/>
          <w:lang w:val="uk-UA"/>
        </w:rPr>
      </w:pPr>
    </w:p>
    <w:p w14:paraId="56DB2C2D" w14:textId="77777777" w:rsidR="00FB49CC" w:rsidRPr="00DC7BC2" w:rsidRDefault="00FB49CC" w:rsidP="00FB49CC">
      <w:pPr>
        <w:jc w:val="center"/>
        <w:rPr>
          <w:b/>
          <w:lang w:val="uk-UA"/>
        </w:rPr>
      </w:pPr>
    </w:p>
    <w:p w14:paraId="313A8D38" w14:textId="77777777" w:rsidR="004F3154" w:rsidRDefault="004F3154"/>
    <w:p w14:paraId="2E487323" w14:textId="77777777" w:rsidR="00E8553C" w:rsidRDefault="00E8553C"/>
    <w:p w14:paraId="2C75DEBB" w14:textId="77777777" w:rsidR="006D7BFA" w:rsidRDefault="006D7BFA"/>
    <w:p w14:paraId="40EE7DAE" w14:textId="77777777" w:rsidR="006D7BFA" w:rsidRDefault="006D7BFA"/>
    <w:p w14:paraId="18585C92" w14:textId="77777777" w:rsidR="006D7BFA" w:rsidRDefault="006D7BFA"/>
    <w:p w14:paraId="10E41725" w14:textId="77777777" w:rsidR="006D7BFA" w:rsidRDefault="006D7BFA"/>
    <w:p w14:paraId="1958B292" w14:textId="77777777" w:rsidR="006D7BFA" w:rsidRDefault="006D7BFA"/>
    <w:p w14:paraId="7AC7537E" w14:textId="77777777" w:rsidR="006D7BFA" w:rsidRDefault="006D7BFA"/>
    <w:p w14:paraId="4BDAFB6A" w14:textId="77777777" w:rsidR="006D7BFA" w:rsidRDefault="006D7BFA"/>
    <w:p w14:paraId="2AEBE80D" w14:textId="77777777" w:rsidR="00E8553C" w:rsidRDefault="00E8553C"/>
    <w:p w14:paraId="37320CB2" w14:textId="77777777" w:rsidR="00E8553C" w:rsidRDefault="00E8553C"/>
    <w:p w14:paraId="161DD791" w14:textId="77777777" w:rsidR="00E41556" w:rsidRDefault="00E41556" w:rsidP="00E41556">
      <w:pPr>
        <w:jc w:val="center"/>
        <w:rPr>
          <w:rFonts w:ascii="Electrum Pro" w:hAnsi="Electrum Pro"/>
          <w:b/>
          <w:sz w:val="32"/>
          <w:szCs w:val="32"/>
          <w:u w:val="single"/>
          <w:lang w:val="uk-UA"/>
        </w:rPr>
      </w:pPr>
    </w:p>
    <w:p w14:paraId="11E3936B" w14:textId="77777777" w:rsidR="00E41556" w:rsidRDefault="00E41556" w:rsidP="00E41556">
      <w:pPr>
        <w:jc w:val="center"/>
        <w:rPr>
          <w:rFonts w:ascii="Electrum Pro" w:hAnsi="Electrum Pro"/>
          <w:b/>
          <w:sz w:val="28"/>
          <w:szCs w:val="28"/>
          <w:u w:val="single"/>
          <w:lang w:val="uk-UA"/>
        </w:rPr>
      </w:pPr>
      <w:r w:rsidRPr="002102A5">
        <w:rPr>
          <w:rFonts w:ascii="Electrum Pro" w:hAnsi="Electrum Pro"/>
          <w:b/>
          <w:sz w:val="28"/>
          <w:szCs w:val="28"/>
          <w:u w:val="single"/>
          <w:lang w:val="uk-UA"/>
        </w:rPr>
        <w:t>ПОСАДОВА ІНСТРУКЦІЯ</w:t>
      </w:r>
    </w:p>
    <w:p w14:paraId="629B3D1F" w14:textId="77777777" w:rsidR="002102A5" w:rsidRPr="002102A5" w:rsidRDefault="002102A5" w:rsidP="00E41556">
      <w:pPr>
        <w:jc w:val="center"/>
        <w:rPr>
          <w:rFonts w:ascii="Electrum Pro" w:hAnsi="Electrum Pro"/>
          <w:b/>
          <w:sz w:val="28"/>
          <w:szCs w:val="28"/>
          <w:u w:val="single"/>
          <w:lang w:val="uk-UA"/>
        </w:rPr>
      </w:pPr>
    </w:p>
    <w:p w14:paraId="7884B283" w14:textId="77777777" w:rsidR="00E41556" w:rsidRDefault="00953521" w:rsidP="00E41556">
      <w:pPr>
        <w:jc w:val="center"/>
        <w:rPr>
          <w:rFonts w:ascii="Electrum Pro" w:hAnsi="Electrum Pro"/>
          <w:b/>
          <w:sz w:val="28"/>
          <w:szCs w:val="28"/>
          <w:lang w:val="uk-UA"/>
        </w:rPr>
      </w:pPr>
      <w:r w:rsidRPr="00501C77">
        <w:rPr>
          <w:rFonts w:ascii="Electrum Pro" w:hAnsi="Electrum Pro"/>
          <w:b/>
          <w:sz w:val="28"/>
          <w:szCs w:val="28"/>
          <w:lang w:val="uk-UA"/>
        </w:rPr>
        <w:t>З</w:t>
      </w:r>
      <w:r w:rsidR="002102A5">
        <w:rPr>
          <w:rFonts w:ascii="Electrum Pro" w:hAnsi="Electrum Pro"/>
          <w:b/>
          <w:sz w:val="28"/>
          <w:szCs w:val="28"/>
          <w:lang w:val="uk-UA"/>
        </w:rPr>
        <w:t>аступника головного бухгалтера</w:t>
      </w:r>
    </w:p>
    <w:p w14:paraId="15C14D25" w14:textId="77777777" w:rsidR="002102A5" w:rsidRPr="00501C77" w:rsidRDefault="002102A5" w:rsidP="00E41556">
      <w:pPr>
        <w:jc w:val="center"/>
        <w:rPr>
          <w:rFonts w:ascii="Electrum Pro" w:hAnsi="Electrum Pro"/>
          <w:b/>
          <w:sz w:val="28"/>
          <w:szCs w:val="28"/>
          <w:lang w:val="uk-UA"/>
        </w:rPr>
      </w:pPr>
    </w:p>
    <w:p w14:paraId="33B93A2B" w14:textId="7320B25C" w:rsidR="00E41556" w:rsidRPr="002102A5" w:rsidRDefault="00D02C0E" w:rsidP="00E41556">
      <w:pPr>
        <w:spacing w:after="120"/>
        <w:jc w:val="center"/>
        <w:rPr>
          <w:rFonts w:ascii="Electrum Pro" w:hAnsi="Electrum Pro"/>
          <w:sz w:val="28"/>
          <w:szCs w:val="28"/>
          <w:lang w:val="uk-UA"/>
        </w:rPr>
      </w:pPr>
      <w:r>
        <w:rPr>
          <w:rFonts w:ascii="Electrum Pro" w:hAnsi="Electrum Pro"/>
          <w:sz w:val="28"/>
          <w:szCs w:val="28"/>
          <w:lang w:val="uk-UA"/>
        </w:rPr>
        <w:t>______________________________________</w:t>
      </w:r>
    </w:p>
    <w:p w14:paraId="63F94029" w14:textId="7FB58F0A" w:rsidR="00E41556" w:rsidRPr="002102A5" w:rsidRDefault="00E41556" w:rsidP="00E41556">
      <w:pPr>
        <w:spacing w:after="120"/>
        <w:jc w:val="center"/>
        <w:rPr>
          <w:rFonts w:ascii="Electrum Pro" w:hAnsi="Electrum Pro"/>
          <w:sz w:val="28"/>
          <w:szCs w:val="28"/>
          <w:lang w:val="uk-UA"/>
        </w:rPr>
      </w:pPr>
      <w:r w:rsidRPr="002102A5">
        <w:rPr>
          <w:rFonts w:ascii="Electrum Pro" w:hAnsi="Electrum Pro"/>
          <w:sz w:val="28"/>
          <w:szCs w:val="28"/>
          <w:lang w:val="uk-UA"/>
        </w:rPr>
        <w:t>«</w:t>
      </w:r>
      <w:r w:rsidR="00D02C0E">
        <w:rPr>
          <w:rFonts w:ascii="Electrum Pro" w:hAnsi="Electrum Pro"/>
          <w:sz w:val="28"/>
          <w:szCs w:val="28"/>
          <w:lang w:val="uk-UA"/>
        </w:rPr>
        <w:t>________________________</w:t>
      </w:r>
      <w:r w:rsidRPr="002102A5">
        <w:rPr>
          <w:rFonts w:ascii="Electrum Pro" w:hAnsi="Electrum Pro"/>
          <w:sz w:val="28"/>
          <w:szCs w:val="28"/>
          <w:lang w:val="uk-UA"/>
        </w:rPr>
        <w:t>»</w:t>
      </w:r>
    </w:p>
    <w:p w14:paraId="6C1F5C1A" w14:textId="77777777" w:rsidR="00E41556" w:rsidRPr="002102A5" w:rsidRDefault="00E41556" w:rsidP="00E41556">
      <w:pPr>
        <w:jc w:val="center"/>
        <w:rPr>
          <w:b/>
          <w:lang w:val="uk-UA"/>
        </w:rPr>
      </w:pPr>
    </w:p>
    <w:p w14:paraId="0A1D5147" w14:textId="77777777" w:rsidR="00E8553C" w:rsidRPr="002102A5" w:rsidRDefault="00E8553C">
      <w:pPr>
        <w:rPr>
          <w:lang w:val="uk-UA"/>
        </w:rPr>
      </w:pPr>
    </w:p>
    <w:p w14:paraId="21C3BFC6" w14:textId="77777777" w:rsidR="00E41556" w:rsidRPr="002102A5" w:rsidRDefault="00E41556">
      <w:pPr>
        <w:rPr>
          <w:lang w:val="uk-UA"/>
        </w:rPr>
      </w:pPr>
    </w:p>
    <w:p w14:paraId="6DA0E47F" w14:textId="77777777" w:rsidR="00E41556" w:rsidRPr="002102A5" w:rsidRDefault="00E41556">
      <w:pPr>
        <w:rPr>
          <w:lang w:val="uk-UA"/>
        </w:rPr>
      </w:pPr>
    </w:p>
    <w:p w14:paraId="506AC69C" w14:textId="77777777" w:rsidR="00E41556" w:rsidRPr="002102A5" w:rsidRDefault="00E41556">
      <w:pPr>
        <w:rPr>
          <w:lang w:val="uk-UA"/>
        </w:rPr>
      </w:pPr>
    </w:p>
    <w:p w14:paraId="2B522CDC" w14:textId="77777777" w:rsidR="00E41556" w:rsidRPr="002102A5" w:rsidRDefault="00E41556">
      <w:pPr>
        <w:rPr>
          <w:lang w:val="uk-UA"/>
        </w:rPr>
      </w:pPr>
    </w:p>
    <w:p w14:paraId="0A8FB3C4" w14:textId="77777777" w:rsidR="00E41556" w:rsidRPr="002102A5" w:rsidRDefault="00E41556">
      <w:pPr>
        <w:rPr>
          <w:lang w:val="uk-UA"/>
        </w:rPr>
      </w:pPr>
    </w:p>
    <w:p w14:paraId="45F01063" w14:textId="77777777" w:rsidR="00E41556" w:rsidRPr="002102A5" w:rsidRDefault="00E41556">
      <w:pPr>
        <w:rPr>
          <w:lang w:val="uk-UA"/>
        </w:rPr>
      </w:pPr>
    </w:p>
    <w:p w14:paraId="25B189EC" w14:textId="77777777" w:rsidR="00E41556" w:rsidRPr="002102A5" w:rsidRDefault="00E41556">
      <w:pPr>
        <w:rPr>
          <w:lang w:val="uk-UA"/>
        </w:rPr>
      </w:pPr>
    </w:p>
    <w:p w14:paraId="2704E20D" w14:textId="77777777" w:rsidR="00E41556" w:rsidRPr="002102A5" w:rsidRDefault="00E41556">
      <w:pPr>
        <w:rPr>
          <w:lang w:val="uk-UA"/>
        </w:rPr>
      </w:pPr>
    </w:p>
    <w:p w14:paraId="0160D2DC" w14:textId="77777777" w:rsidR="00E41556" w:rsidRPr="002102A5" w:rsidRDefault="00E41556">
      <w:pPr>
        <w:rPr>
          <w:lang w:val="uk-UA"/>
        </w:rPr>
      </w:pPr>
    </w:p>
    <w:p w14:paraId="7A85F5FE" w14:textId="77777777" w:rsidR="00E41556" w:rsidRPr="002102A5" w:rsidRDefault="00E41556">
      <w:pPr>
        <w:rPr>
          <w:lang w:val="uk-UA"/>
        </w:rPr>
      </w:pPr>
    </w:p>
    <w:p w14:paraId="003B1AB3" w14:textId="77777777" w:rsidR="00E41556" w:rsidRPr="002102A5" w:rsidRDefault="00E41556">
      <w:pPr>
        <w:rPr>
          <w:lang w:val="uk-UA"/>
        </w:rPr>
      </w:pPr>
    </w:p>
    <w:p w14:paraId="767BE29F" w14:textId="77777777" w:rsidR="00E41556" w:rsidRPr="002102A5" w:rsidRDefault="00E41556">
      <w:pPr>
        <w:rPr>
          <w:lang w:val="uk-UA"/>
        </w:rPr>
      </w:pPr>
    </w:p>
    <w:p w14:paraId="09B1E44E" w14:textId="77777777" w:rsidR="00E41556" w:rsidRPr="002102A5" w:rsidRDefault="00E41556">
      <w:pPr>
        <w:rPr>
          <w:lang w:val="uk-UA"/>
        </w:rPr>
      </w:pPr>
    </w:p>
    <w:p w14:paraId="08902D7A" w14:textId="77777777" w:rsidR="00E41556" w:rsidRPr="002102A5" w:rsidRDefault="00E41556">
      <w:pPr>
        <w:rPr>
          <w:lang w:val="uk-UA"/>
        </w:rPr>
      </w:pPr>
    </w:p>
    <w:p w14:paraId="1E2D4A15" w14:textId="77777777" w:rsidR="00E41556" w:rsidRDefault="00E41556" w:rsidP="00E41556">
      <w:pPr>
        <w:rPr>
          <w:b/>
          <w:lang w:val="uk-UA"/>
        </w:rPr>
      </w:pPr>
    </w:p>
    <w:p w14:paraId="4A7FDA46" w14:textId="0836DC57" w:rsidR="00DF703D" w:rsidRDefault="00D02C0E" w:rsidP="00DF703D">
      <w:pPr>
        <w:jc w:val="center"/>
        <w:rPr>
          <w:rFonts w:ascii="Electrum Pro" w:hAnsi="Electrum Pro"/>
          <w:b/>
          <w:lang w:val="uk-UA"/>
        </w:rPr>
      </w:pPr>
      <w:r>
        <w:rPr>
          <w:rFonts w:ascii="Electrum Pro" w:hAnsi="Electrum Pro"/>
          <w:b/>
          <w:lang w:val="uk-UA"/>
        </w:rPr>
        <w:t>____________</w:t>
      </w:r>
    </w:p>
    <w:p w14:paraId="25E596AF" w14:textId="77777777" w:rsidR="00501C77" w:rsidRDefault="00501C77" w:rsidP="00DF703D">
      <w:pPr>
        <w:jc w:val="center"/>
        <w:rPr>
          <w:rFonts w:ascii="Electrum Pro" w:hAnsi="Electrum Pro"/>
          <w:b/>
          <w:lang w:val="uk-UA"/>
        </w:rPr>
      </w:pPr>
    </w:p>
    <w:p w14:paraId="73D27696" w14:textId="77777777" w:rsidR="00501C77" w:rsidRDefault="00501C77" w:rsidP="00DF703D">
      <w:pPr>
        <w:jc w:val="center"/>
        <w:rPr>
          <w:rFonts w:ascii="Electrum Pro" w:hAnsi="Electrum Pro"/>
          <w:b/>
          <w:lang w:val="uk-UA"/>
        </w:rPr>
      </w:pPr>
    </w:p>
    <w:p w14:paraId="6C1C4F7A" w14:textId="77777777" w:rsidR="00501C77" w:rsidRDefault="00501C77" w:rsidP="00DF703D">
      <w:pPr>
        <w:jc w:val="center"/>
        <w:rPr>
          <w:rFonts w:ascii="Electrum Pro" w:hAnsi="Electrum Pro"/>
          <w:b/>
          <w:lang w:val="uk-UA"/>
        </w:rPr>
      </w:pPr>
    </w:p>
    <w:p w14:paraId="1521E63F" w14:textId="77777777" w:rsidR="00E41556" w:rsidRPr="00E41556" w:rsidRDefault="00E41556" w:rsidP="00E41556">
      <w:pPr>
        <w:rPr>
          <w:b/>
          <w:lang w:val="uk-UA"/>
        </w:rPr>
      </w:pPr>
    </w:p>
    <w:p w14:paraId="508ABA28" w14:textId="77777777" w:rsidR="00E41556" w:rsidRPr="00326A3B" w:rsidRDefault="00E41556" w:rsidP="00326A3B">
      <w:pPr>
        <w:jc w:val="center"/>
        <w:rPr>
          <w:rFonts w:ascii="Electrum Pro" w:hAnsi="Electrum Pro"/>
          <w:b/>
          <w:lang w:val="uk-UA"/>
        </w:rPr>
      </w:pPr>
      <w:r w:rsidRPr="00326A3B">
        <w:rPr>
          <w:rFonts w:ascii="Electrum Pro" w:hAnsi="Electrum Pro"/>
          <w:b/>
          <w:lang w:val="uk-UA"/>
        </w:rPr>
        <w:t>1.  ЗАГАЛЬНІ ПОЛОЖЕННЯ</w:t>
      </w:r>
    </w:p>
    <w:p w14:paraId="75145E01" w14:textId="77777777" w:rsidR="00E41556" w:rsidRPr="00326A3B" w:rsidRDefault="00E41556" w:rsidP="00E41556">
      <w:pPr>
        <w:pStyle w:val="20"/>
        <w:shd w:val="clear" w:color="auto" w:fill="auto"/>
        <w:tabs>
          <w:tab w:val="left" w:pos="1425"/>
        </w:tabs>
        <w:ind w:left="920"/>
        <w:jc w:val="center"/>
        <w:rPr>
          <w:sz w:val="24"/>
          <w:szCs w:val="24"/>
          <w:lang w:val="uk-UA"/>
        </w:rPr>
      </w:pPr>
    </w:p>
    <w:p w14:paraId="29674586" w14:textId="738FFF1F" w:rsidR="00E41556" w:rsidRPr="00326A3B" w:rsidRDefault="00E41556" w:rsidP="00E41556">
      <w:pPr>
        <w:pStyle w:val="20"/>
        <w:numPr>
          <w:ilvl w:val="1"/>
          <w:numId w:val="4"/>
        </w:numPr>
        <w:shd w:val="clear" w:color="auto" w:fill="auto"/>
        <w:ind w:left="0" w:firstLine="709"/>
        <w:rPr>
          <w:rFonts w:ascii="Electrum Pro" w:hAnsi="Electrum Pro"/>
          <w:sz w:val="24"/>
          <w:szCs w:val="24"/>
          <w:lang w:val="uk-UA"/>
        </w:rPr>
      </w:pPr>
      <w:r w:rsidRPr="00326A3B">
        <w:rPr>
          <w:rFonts w:ascii="Electrum Pro" w:hAnsi="Electrum Pro"/>
          <w:sz w:val="24"/>
          <w:szCs w:val="24"/>
          <w:lang w:val="uk-UA"/>
        </w:rPr>
        <w:t xml:space="preserve">Ця посадова інструкція визначає функціональні обов'язки, права і відповідальність </w:t>
      </w:r>
      <w:r w:rsidR="00953521">
        <w:rPr>
          <w:rFonts w:ascii="Electrum Pro" w:hAnsi="Electrum Pro"/>
          <w:sz w:val="24"/>
          <w:szCs w:val="24"/>
          <w:lang w:val="uk-UA"/>
        </w:rPr>
        <w:t>Заступника г</w:t>
      </w:r>
      <w:r w:rsidRPr="00326A3B">
        <w:rPr>
          <w:rFonts w:ascii="Electrum Pro" w:hAnsi="Electrum Pro"/>
          <w:sz w:val="24"/>
          <w:szCs w:val="24"/>
          <w:lang w:val="uk-UA"/>
        </w:rPr>
        <w:t xml:space="preserve">оловного бухгалтера </w:t>
      </w:r>
      <w:r w:rsidR="00D02C0E">
        <w:rPr>
          <w:rFonts w:ascii="Electrum Pro" w:hAnsi="Electrum Pro"/>
          <w:sz w:val="24"/>
          <w:szCs w:val="24"/>
          <w:lang w:val="uk-UA"/>
        </w:rPr>
        <w:t>_________________________</w:t>
      </w:r>
      <w:r w:rsidRPr="00326A3B">
        <w:rPr>
          <w:rFonts w:ascii="Electrum Pro" w:hAnsi="Electrum Pro"/>
          <w:sz w:val="24"/>
          <w:szCs w:val="24"/>
          <w:lang w:val="uk-UA"/>
        </w:rPr>
        <w:t xml:space="preserve"> «</w:t>
      </w:r>
      <w:r w:rsidR="00D02C0E">
        <w:rPr>
          <w:rFonts w:ascii="Electrum Pro" w:hAnsi="Electrum Pro"/>
          <w:sz w:val="24"/>
          <w:szCs w:val="24"/>
          <w:lang w:val="uk-UA"/>
        </w:rPr>
        <w:t>_______________________</w:t>
      </w:r>
      <w:r w:rsidRPr="00326A3B">
        <w:rPr>
          <w:rFonts w:ascii="Electrum Pro" w:hAnsi="Electrum Pro"/>
          <w:sz w:val="24"/>
          <w:szCs w:val="24"/>
          <w:lang w:val="uk-UA"/>
        </w:rPr>
        <w:t>» (надалі -</w:t>
      </w:r>
      <w:r w:rsidR="00953521">
        <w:rPr>
          <w:rFonts w:ascii="Electrum Pro" w:hAnsi="Electrum Pro"/>
          <w:sz w:val="24"/>
          <w:szCs w:val="24"/>
          <w:lang w:val="uk-UA"/>
        </w:rPr>
        <w:t xml:space="preserve"> Заступник</w:t>
      </w:r>
      <w:r w:rsidRPr="00326A3B">
        <w:rPr>
          <w:rFonts w:ascii="Electrum Pro" w:hAnsi="Electrum Pro"/>
          <w:sz w:val="24"/>
          <w:szCs w:val="24"/>
          <w:lang w:val="uk-UA"/>
        </w:rPr>
        <w:t xml:space="preserve"> </w:t>
      </w:r>
      <w:r w:rsidR="00953521">
        <w:rPr>
          <w:rFonts w:ascii="Electrum Pro" w:hAnsi="Electrum Pro"/>
          <w:sz w:val="24"/>
          <w:szCs w:val="24"/>
          <w:lang w:val="uk-UA"/>
        </w:rPr>
        <w:t>г</w:t>
      </w:r>
      <w:r w:rsidRPr="00326A3B">
        <w:rPr>
          <w:rFonts w:ascii="Electrum Pro" w:hAnsi="Electrum Pro"/>
          <w:sz w:val="24"/>
          <w:szCs w:val="24"/>
          <w:lang w:val="uk-UA"/>
        </w:rPr>
        <w:t>оловн</w:t>
      </w:r>
      <w:r w:rsidR="00953521">
        <w:rPr>
          <w:rFonts w:ascii="Electrum Pro" w:hAnsi="Electrum Pro"/>
          <w:sz w:val="24"/>
          <w:szCs w:val="24"/>
          <w:lang w:val="uk-UA"/>
        </w:rPr>
        <w:t xml:space="preserve">ого </w:t>
      </w:r>
      <w:r w:rsidRPr="00326A3B">
        <w:rPr>
          <w:rFonts w:ascii="Electrum Pro" w:hAnsi="Electrum Pro"/>
          <w:sz w:val="24"/>
          <w:szCs w:val="24"/>
          <w:lang w:val="uk-UA"/>
        </w:rPr>
        <w:t>бухгалтер</w:t>
      </w:r>
      <w:r w:rsidR="00953521">
        <w:rPr>
          <w:rFonts w:ascii="Electrum Pro" w:hAnsi="Electrum Pro"/>
          <w:sz w:val="24"/>
          <w:szCs w:val="24"/>
          <w:lang w:val="uk-UA"/>
        </w:rPr>
        <w:t>а</w:t>
      </w:r>
      <w:r w:rsidRPr="00326A3B">
        <w:rPr>
          <w:rFonts w:ascii="Electrum Pro" w:hAnsi="Electrum Pro"/>
          <w:sz w:val="24"/>
          <w:szCs w:val="24"/>
          <w:lang w:val="uk-UA"/>
        </w:rPr>
        <w:t xml:space="preserve">), </w:t>
      </w:r>
      <w:r w:rsidR="003432AB" w:rsidRPr="00326A3B">
        <w:rPr>
          <w:rFonts w:ascii="Electrum Pro" w:hAnsi="Electrum Pro"/>
          <w:sz w:val="24"/>
          <w:szCs w:val="24"/>
          <w:lang w:val="uk-UA"/>
        </w:rPr>
        <w:t xml:space="preserve">(надалі - </w:t>
      </w:r>
      <w:r w:rsidR="003432AB">
        <w:rPr>
          <w:rFonts w:ascii="Electrum Pro" w:hAnsi="Electrum Pro"/>
          <w:sz w:val="24"/>
          <w:szCs w:val="24"/>
          <w:lang w:val="uk-UA"/>
        </w:rPr>
        <w:t>Товариство</w:t>
      </w:r>
      <w:r w:rsidR="003432AB" w:rsidRPr="00326A3B">
        <w:rPr>
          <w:rFonts w:ascii="Electrum Pro" w:hAnsi="Electrum Pro"/>
          <w:sz w:val="24"/>
          <w:szCs w:val="24"/>
          <w:lang w:val="uk-UA"/>
        </w:rPr>
        <w:t>)</w:t>
      </w:r>
      <w:r w:rsidR="003432AB">
        <w:rPr>
          <w:rFonts w:ascii="Electrum Pro" w:hAnsi="Electrum Pro"/>
          <w:sz w:val="24"/>
          <w:szCs w:val="24"/>
          <w:lang w:val="uk-UA"/>
        </w:rPr>
        <w:t xml:space="preserve">, </w:t>
      </w:r>
      <w:r w:rsidRPr="00326A3B">
        <w:rPr>
          <w:rFonts w:ascii="Electrum Pro" w:hAnsi="Electrum Pro"/>
          <w:sz w:val="24"/>
          <w:szCs w:val="24"/>
          <w:lang w:val="uk-UA"/>
        </w:rPr>
        <w:t>а також кваліфікаційні вимоги до нього.</w:t>
      </w:r>
    </w:p>
    <w:p w14:paraId="79E2F493" w14:textId="77777777" w:rsidR="00E41556" w:rsidRPr="00326A3B" w:rsidRDefault="00953521" w:rsidP="00E41556">
      <w:pPr>
        <w:pStyle w:val="20"/>
        <w:numPr>
          <w:ilvl w:val="1"/>
          <w:numId w:val="4"/>
        </w:numPr>
        <w:shd w:val="clear" w:color="auto" w:fill="auto"/>
        <w:ind w:left="0" w:firstLine="709"/>
        <w:rPr>
          <w:rFonts w:ascii="Electrum Pro" w:hAnsi="Electrum Pro"/>
          <w:sz w:val="24"/>
          <w:szCs w:val="24"/>
          <w:lang w:val="uk-UA"/>
        </w:rPr>
      </w:pPr>
      <w:r>
        <w:rPr>
          <w:rFonts w:ascii="Electrum Pro" w:hAnsi="Electrum Pro"/>
          <w:sz w:val="24"/>
          <w:szCs w:val="24"/>
          <w:lang w:val="uk-UA"/>
        </w:rPr>
        <w:t>Заступник г</w:t>
      </w:r>
      <w:r w:rsidR="00E41556" w:rsidRPr="00326A3B">
        <w:rPr>
          <w:rFonts w:ascii="Electrum Pro" w:hAnsi="Electrum Pro"/>
          <w:sz w:val="24"/>
          <w:szCs w:val="24"/>
          <w:lang w:val="uk-UA"/>
        </w:rPr>
        <w:t>оловн</w:t>
      </w:r>
      <w:r>
        <w:rPr>
          <w:rFonts w:ascii="Electrum Pro" w:hAnsi="Electrum Pro"/>
          <w:sz w:val="24"/>
          <w:szCs w:val="24"/>
          <w:lang w:val="uk-UA"/>
        </w:rPr>
        <w:t>ого</w:t>
      </w:r>
      <w:r w:rsidR="00E41556" w:rsidRPr="00326A3B">
        <w:rPr>
          <w:rFonts w:ascii="Electrum Pro" w:hAnsi="Electrum Pro"/>
          <w:sz w:val="24"/>
          <w:szCs w:val="24"/>
          <w:lang w:val="uk-UA"/>
        </w:rPr>
        <w:t xml:space="preserve"> бухгалтер</w:t>
      </w:r>
      <w:r>
        <w:rPr>
          <w:rFonts w:ascii="Electrum Pro" w:hAnsi="Electrum Pro"/>
          <w:sz w:val="24"/>
          <w:szCs w:val="24"/>
          <w:lang w:val="uk-UA"/>
        </w:rPr>
        <w:t>а</w:t>
      </w:r>
      <w:r w:rsidR="00E41556" w:rsidRPr="00326A3B">
        <w:rPr>
          <w:rFonts w:ascii="Electrum Pro" w:hAnsi="Electrum Pro"/>
          <w:sz w:val="24"/>
          <w:szCs w:val="24"/>
          <w:lang w:val="uk-UA"/>
        </w:rPr>
        <w:t xml:space="preserve"> призначається на посаду та звільняється з посади </w:t>
      </w:r>
      <w:r w:rsidR="003432AB" w:rsidRPr="00734C08">
        <w:rPr>
          <w:rFonts w:ascii="Electrum Pro" w:hAnsi="Electrum Pro"/>
          <w:sz w:val="24"/>
          <w:szCs w:val="24"/>
          <w:lang w:val="uk-UA"/>
        </w:rPr>
        <w:t>наказами Генерального Директора Товариства</w:t>
      </w:r>
      <w:r w:rsidR="003432AB" w:rsidRPr="00326A3B">
        <w:rPr>
          <w:rFonts w:ascii="Electrum Pro" w:hAnsi="Electrum Pro"/>
          <w:sz w:val="24"/>
          <w:szCs w:val="24"/>
          <w:lang w:val="uk-UA"/>
        </w:rPr>
        <w:t xml:space="preserve"> </w:t>
      </w:r>
      <w:r w:rsidR="00E41556" w:rsidRPr="00326A3B">
        <w:rPr>
          <w:rFonts w:ascii="Electrum Pro" w:hAnsi="Electrum Pro"/>
          <w:sz w:val="24"/>
          <w:szCs w:val="24"/>
          <w:lang w:val="uk-UA"/>
        </w:rPr>
        <w:t>з дотриманням вимог Кодексу законів про працю України та інших актів законодавства України, прийнятих відповідно до чинного законодавства про працю.</w:t>
      </w:r>
    </w:p>
    <w:p w14:paraId="12CDB5DF" w14:textId="77777777" w:rsidR="00E41556" w:rsidRPr="00953521" w:rsidRDefault="00E41556" w:rsidP="00E41556">
      <w:pPr>
        <w:pStyle w:val="20"/>
        <w:numPr>
          <w:ilvl w:val="1"/>
          <w:numId w:val="4"/>
        </w:numPr>
        <w:shd w:val="clear" w:color="auto" w:fill="auto"/>
        <w:ind w:left="0" w:firstLine="709"/>
        <w:rPr>
          <w:rFonts w:ascii="Electrum Pro" w:hAnsi="Electrum Pro"/>
          <w:sz w:val="24"/>
          <w:szCs w:val="24"/>
          <w:lang w:val="uk-UA"/>
        </w:rPr>
      </w:pPr>
      <w:r w:rsidRPr="00953521">
        <w:rPr>
          <w:rFonts w:ascii="Electrum Pro" w:hAnsi="Electrum Pro"/>
          <w:sz w:val="24"/>
          <w:szCs w:val="24"/>
          <w:lang w:val="uk-UA"/>
        </w:rPr>
        <w:t xml:space="preserve">Метою діяльності </w:t>
      </w:r>
      <w:r w:rsidR="00953521" w:rsidRPr="00953521">
        <w:rPr>
          <w:rFonts w:ascii="Electrum Pro" w:hAnsi="Electrum Pro"/>
          <w:sz w:val="24"/>
          <w:szCs w:val="24"/>
          <w:lang w:val="uk-UA"/>
        </w:rPr>
        <w:t>Заступника г</w:t>
      </w:r>
      <w:r w:rsidRPr="00953521">
        <w:rPr>
          <w:rFonts w:ascii="Electrum Pro" w:hAnsi="Electrum Pro"/>
          <w:sz w:val="24"/>
          <w:szCs w:val="24"/>
          <w:lang w:val="uk-UA"/>
        </w:rPr>
        <w:t>оловного бухгалтера є ведення бухгалтерського та податкового обліку Товариства згідно</w:t>
      </w:r>
      <w:r w:rsidR="00501C77">
        <w:rPr>
          <w:rFonts w:ascii="Electrum Pro" w:hAnsi="Electrum Pro"/>
          <w:sz w:val="24"/>
          <w:szCs w:val="24"/>
          <w:lang w:val="uk-UA"/>
        </w:rPr>
        <w:t xml:space="preserve"> з </w:t>
      </w:r>
      <w:r w:rsidRPr="00953521">
        <w:rPr>
          <w:rFonts w:ascii="Electrum Pro" w:hAnsi="Electrum Pro"/>
          <w:sz w:val="24"/>
          <w:szCs w:val="24"/>
          <w:lang w:val="uk-UA"/>
        </w:rPr>
        <w:t xml:space="preserve"> законодавств</w:t>
      </w:r>
      <w:r w:rsidR="00953521" w:rsidRPr="00953521">
        <w:rPr>
          <w:rFonts w:ascii="Electrum Pro" w:hAnsi="Electrum Pro"/>
          <w:sz w:val="24"/>
          <w:szCs w:val="24"/>
          <w:lang w:val="uk-UA"/>
        </w:rPr>
        <w:t>ом</w:t>
      </w:r>
      <w:r w:rsidRPr="00953521">
        <w:rPr>
          <w:rFonts w:ascii="Electrum Pro" w:hAnsi="Electrum Pro"/>
          <w:sz w:val="24"/>
          <w:szCs w:val="24"/>
          <w:lang w:val="uk-UA"/>
        </w:rPr>
        <w:t xml:space="preserve"> України.</w:t>
      </w:r>
    </w:p>
    <w:p w14:paraId="78C6F942" w14:textId="77777777" w:rsidR="00E41556" w:rsidRPr="00953521" w:rsidRDefault="00953521" w:rsidP="00E41556">
      <w:pPr>
        <w:pStyle w:val="20"/>
        <w:numPr>
          <w:ilvl w:val="1"/>
          <w:numId w:val="4"/>
        </w:numPr>
        <w:shd w:val="clear" w:color="auto" w:fill="auto"/>
        <w:ind w:left="0" w:firstLine="709"/>
        <w:rPr>
          <w:rFonts w:ascii="Electrum Pro" w:hAnsi="Electrum Pro"/>
          <w:sz w:val="24"/>
          <w:szCs w:val="24"/>
          <w:lang w:val="uk-UA"/>
        </w:rPr>
      </w:pPr>
      <w:r w:rsidRPr="00953521">
        <w:rPr>
          <w:rFonts w:ascii="Electrum Pro" w:hAnsi="Electrum Pro"/>
          <w:sz w:val="24"/>
          <w:szCs w:val="24"/>
          <w:lang w:val="uk-UA"/>
        </w:rPr>
        <w:t>Заступник г</w:t>
      </w:r>
      <w:r w:rsidR="00E41556" w:rsidRPr="00953521">
        <w:rPr>
          <w:rFonts w:ascii="Electrum Pro" w:hAnsi="Electrum Pro"/>
          <w:sz w:val="24"/>
          <w:szCs w:val="24"/>
          <w:lang w:val="uk-UA"/>
        </w:rPr>
        <w:t>оловн</w:t>
      </w:r>
      <w:r w:rsidRPr="00953521">
        <w:rPr>
          <w:rFonts w:ascii="Electrum Pro" w:hAnsi="Electrum Pro"/>
          <w:sz w:val="24"/>
          <w:szCs w:val="24"/>
          <w:lang w:val="uk-UA"/>
        </w:rPr>
        <w:t>ого</w:t>
      </w:r>
      <w:r w:rsidR="00E41556" w:rsidRPr="00953521">
        <w:rPr>
          <w:rFonts w:ascii="Electrum Pro" w:hAnsi="Electrum Pro"/>
          <w:sz w:val="24"/>
          <w:szCs w:val="24"/>
          <w:lang w:val="uk-UA"/>
        </w:rPr>
        <w:t xml:space="preserve"> бухгалтер</w:t>
      </w:r>
      <w:r w:rsidRPr="00953521">
        <w:rPr>
          <w:rFonts w:ascii="Electrum Pro" w:hAnsi="Electrum Pro"/>
          <w:sz w:val="24"/>
          <w:szCs w:val="24"/>
          <w:lang w:val="uk-UA"/>
        </w:rPr>
        <w:t>а</w:t>
      </w:r>
      <w:r w:rsidR="00E41556" w:rsidRPr="00953521">
        <w:rPr>
          <w:rFonts w:ascii="Electrum Pro" w:hAnsi="Electrum Pro"/>
          <w:sz w:val="24"/>
          <w:szCs w:val="24"/>
          <w:lang w:val="uk-UA"/>
        </w:rPr>
        <w:t xml:space="preserve"> безпосередньо підпорядковується</w:t>
      </w:r>
      <w:r w:rsidR="002633F6">
        <w:rPr>
          <w:rFonts w:ascii="Electrum Pro" w:hAnsi="Electrum Pro"/>
          <w:sz w:val="24"/>
          <w:szCs w:val="24"/>
          <w:lang w:val="uk-UA"/>
        </w:rPr>
        <w:t xml:space="preserve"> </w:t>
      </w:r>
      <w:r w:rsidR="00E41556" w:rsidRPr="00953521">
        <w:rPr>
          <w:rFonts w:ascii="Electrum Pro" w:hAnsi="Electrum Pro"/>
          <w:sz w:val="24"/>
          <w:szCs w:val="24"/>
          <w:lang w:val="uk-UA"/>
        </w:rPr>
        <w:t xml:space="preserve"> </w:t>
      </w:r>
      <w:r w:rsidRPr="00953521">
        <w:rPr>
          <w:rFonts w:ascii="Electrum Pro" w:hAnsi="Electrum Pro"/>
          <w:sz w:val="24"/>
          <w:szCs w:val="24"/>
          <w:lang w:val="uk-UA"/>
        </w:rPr>
        <w:t>Головному бухгалтеру</w:t>
      </w:r>
      <w:r w:rsidR="00E41556" w:rsidRPr="00953521">
        <w:rPr>
          <w:rFonts w:ascii="Electrum Pro" w:hAnsi="Electrum Pro"/>
          <w:sz w:val="24"/>
          <w:szCs w:val="24"/>
          <w:lang w:val="uk-UA"/>
        </w:rPr>
        <w:t>.</w:t>
      </w:r>
    </w:p>
    <w:p w14:paraId="04556399" w14:textId="77777777" w:rsidR="006B189C" w:rsidRPr="002633F6" w:rsidRDefault="00953521" w:rsidP="006B189C">
      <w:pPr>
        <w:pStyle w:val="20"/>
        <w:numPr>
          <w:ilvl w:val="1"/>
          <w:numId w:val="4"/>
        </w:numPr>
        <w:shd w:val="clear" w:color="auto" w:fill="auto"/>
        <w:tabs>
          <w:tab w:val="left" w:pos="0"/>
        </w:tabs>
        <w:spacing w:line="274" w:lineRule="exact"/>
        <w:ind w:left="0" w:firstLine="709"/>
        <w:rPr>
          <w:rFonts w:ascii="Electrum Pro" w:hAnsi="Electrum Pro"/>
          <w:sz w:val="24"/>
          <w:szCs w:val="24"/>
          <w:lang w:val="uk-UA"/>
        </w:rPr>
      </w:pPr>
      <w:r w:rsidRPr="002633F6">
        <w:rPr>
          <w:rFonts w:ascii="Electrum Pro" w:hAnsi="Electrum Pro"/>
          <w:sz w:val="24"/>
          <w:szCs w:val="24"/>
          <w:lang w:val="uk-UA"/>
        </w:rPr>
        <w:t>Заступник г</w:t>
      </w:r>
      <w:r w:rsidR="00E41556" w:rsidRPr="002633F6">
        <w:rPr>
          <w:rFonts w:ascii="Electrum Pro" w:hAnsi="Electrum Pro"/>
          <w:sz w:val="24"/>
          <w:szCs w:val="24"/>
          <w:lang w:val="uk-UA"/>
        </w:rPr>
        <w:t>оловн</w:t>
      </w:r>
      <w:r w:rsidRPr="002633F6">
        <w:rPr>
          <w:rFonts w:ascii="Electrum Pro" w:hAnsi="Electrum Pro"/>
          <w:sz w:val="24"/>
          <w:szCs w:val="24"/>
          <w:lang w:val="uk-UA"/>
        </w:rPr>
        <w:t>ого</w:t>
      </w:r>
      <w:r w:rsidR="00E41556" w:rsidRPr="002633F6">
        <w:rPr>
          <w:rFonts w:ascii="Electrum Pro" w:hAnsi="Electrum Pro"/>
          <w:sz w:val="24"/>
          <w:szCs w:val="24"/>
          <w:lang w:val="uk-UA"/>
        </w:rPr>
        <w:t xml:space="preserve"> бухгалтер</w:t>
      </w:r>
      <w:r w:rsidRPr="002633F6">
        <w:rPr>
          <w:rFonts w:ascii="Electrum Pro" w:hAnsi="Electrum Pro"/>
          <w:sz w:val="24"/>
          <w:szCs w:val="24"/>
          <w:lang w:val="uk-UA"/>
        </w:rPr>
        <w:t>а</w:t>
      </w:r>
      <w:r w:rsidR="00E41556" w:rsidRPr="002633F6">
        <w:rPr>
          <w:rFonts w:ascii="Electrum Pro" w:hAnsi="Electrum Pro"/>
          <w:sz w:val="24"/>
          <w:szCs w:val="24"/>
          <w:lang w:val="uk-UA"/>
        </w:rPr>
        <w:t xml:space="preserve"> при виконанні своїх функціональних обов'язків взаємодіє </w:t>
      </w:r>
      <w:r w:rsidR="002633F6" w:rsidRPr="002633F6">
        <w:rPr>
          <w:rFonts w:ascii="Electrum Pro" w:hAnsi="Electrum Pro"/>
          <w:sz w:val="24"/>
          <w:szCs w:val="24"/>
          <w:lang w:val="uk-UA"/>
        </w:rPr>
        <w:t xml:space="preserve"> </w:t>
      </w:r>
      <w:r w:rsidR="00E41556" w:rsidRPr="002633F6">
        <w:rPr>
          <w:rFonts w:ascii="Electrum Pro" w:hAnsi="Electrum Pro"/>
          <w:sz w:val="24"/>
          <w:szCs w:val="24"/>
          <w:lang w:val="uk-UA"/>
        </w:rPr>
        <w:t>з відповідальними виконавцями, які беруть участь у роботі Товариства, відповідно до порядку, описаного у внутрішніх нормативних документах Товариства.</w:t>
      </w:r>
    </w:p>
    <w:p w14:paraId="5ADA998E" w14:textId="77777777" w:rsidR="006B189C" w:rsidRPr="002633F6" w:rsidRDefault="00E41556" w:rsidP="006B189C">
      <w:pPr>
        <w:pStyle w:val="20"/>
        <w:numPr>
          <w:ilvl w:val="1"/>
          <w:numId w:val="4"/>
        </w:numPr>
        <w:shd w:val="clear" w:color="auto" w:fill="auto"/>
        <w:tabs>
          <w:tab w:val="left" w:pos="0"/>
        </w:tabs>
        <w:spacing w:line="274" w:lineRule="exact"/>
        <w:ind w:left="0" w:firstLine="709"/>
        <w:rPr>
          <w:rFonts w:ascii="Electrum Pro" w:hAnsi="Electrum Pro"/>
          <w:sz w:val="24"/>
          <w:szCs w:val="24"/>
          <w:lang w:val="uk-UA"/>
        </w:rPr>
      </w:pPr>
      <w:r w:rsidRPr="002633F6">
        <w:rPr>
          <w:rFonts w:ascii="Electrum Pro" w:hAnsi="Electrum Pro"/>
          <w:sz w:val="24"/>
          <w:szCs w:val="24"/>
          <w:lang w:val="uk-UA"/>
        </w:rPr>
        <w:t xml:space="preserve">На час відсутності </w:t>
      </w:r>
      <w:r w:rsidR="005B1A85" w:rsidRPr="002633F6">
        <w:rPr>
          <w:rFonts w:ascii="Electrum Pro" w:hAnsi="Electrum Pro"/>
          <w:sz w:val="24"/>
          <w:szCs w:val="24"/>
          <w:lang w:val="uk-UA"/>
        </w:rPr>
        <w:t>Заступника г</w:t>
      </w:r>
      <w:r w:rsidRPr="002633F6">
        <w:rPr>
          <w:rFonts w:ascii="Electrum Pro" w:hAnsi="Electrum Pro"/>
          <w:sz w:val="24"/>
          <w:szCs w:val="24"/>
          <w:lang w:val="uk-UA"/>
        </w:rPr>
        <w:t>оловного бухгалтера йо</w:t>
      </w:r>
      <w:r w:rsidR="006B189C" w:rsidRPr="002633F6">
        <w:rPr>
          <w:rFonts w:ascii="Electrum Pro" w:hAnsi="Electrum Pro"/>
          <w:sz w:val="24"/>
          <w:szCs w:val="24"/>
          <w:lang w:val="uk-UA"/>
        </w:rPr>
        <w:t xml:space="preserve">го обов'язки виконує </w:t>
      </w:r>
      <w:r w:rsidRPr="002633F6">
        <w:rPr>
          <w:rFonts w:ascii="Electrum Pro" w:hAnsi="Electrum Pro"/>
          <w:sz w:val="24"/>
          <w:szCs w:val="24"/>
          <w:lang w:val="uk-UA"/>
        </w:rPr>
        <w:t>особа, призначена у відповідному порядку, який набуває відповідних прав згідно з наказом Генерального Директора.</w:t>
      </w:r>
    </w:p>
    <w:p w14:paraId="0F41C68A" w14:textId="77777777" w:rsidR="006B189C" w:rsidRPr="00326A3B" w:rsidRDefault="006B189C" w:rsidP="006B189C">
      <w:pPr>
        <w:pStyle w:val="20"/>
        <w:numPr>
          <w:ilvl w:val="1"/>
          <w:numId w:val="4"/>
        </w:numPr>
        <w:shd w:val="clear" w:color="auto" w:fill="auto"/>
        <w:tabs>
          <w:tab w:val="left" w:pos="0"/>
        </w:tabs>
        <w:spacing w:line="274" w:lineRule="exact"/>
        <w:ind w:left="0" w:firstLine="709"/>
        <w:rPr>
          <w:rFonts w:ascii="Electrum Pro" w:hAnsi="Electrum Pro"/>
          <w:sz w:val="24"/>
          <w:szCs w:val="24"/>
          <w:lang w:val="uk-UA"/>
        </w:rPr>
      </w:pPr>
      <w:r w:rsidRPr="002633F6">
        <w:rPr>
          <w:rFonts w:ascii="Electrum Pro" w:hAnsi="Electrum Pro"/>
          <w:sz w:val="24"/>
          <w:szCs w:val="24"/>
          <w:lang w:val="uk-UA"/>
        </w:rPr>
        <w:t>В дану посадову інструкцію можуть вноситися</w:t>
      </w:r>
      <w:r w:rsidRPr="00326A3B">
        <w:rPr>
          <w:rFonts w:ascii="Electrum Pro" w:hAnsi="Electrum Pro"/>
          <w:sz w:val="24"/>
          <w:szCs w:val="24"/>
          <w:lang w:val="uk-UA"/>
        </w:rPr>
        <w:t xml:space="preserve"> доповнення та зміни.</w:t>
      </w:r>
    </w:p>
    <w:p w14:paraId="696A4976" w14:textId="77777777" w:rsidR="006B189C" w:rsidRPr="00326A3B" w:rsidRDefault="006B189C" w:rsidP="006B189C">
      <w:pPr>
        <w:pStyle w:val="20"/>
        <w:shd w:val="clear" w:color="auto" w:fill="auto"/>
        <w:tabs>
          <w:tab w:val="left" w:pos="0"/>
        </w:tabs>
        <w:spacing w:line="274" w:lineRule="exact"/>
        <w:ind w:left="360"/>
        <w:rPr>
          <w:rFonts w:ascii="Electrum Pro" w:hAnsi="Electrum Pro"/>
          <w:sz w:val="24"/>
          <w:szCs w:val="24"/>
          <w:lang w:val="uk-UA"/>
        </w:rPr>
      </w:pPr>
    </w:p>
    <w:p w14:paraId="2D912FF3" w14:textId="77777777" w:rsidR="00880649" w:rsidRDefault="00880649" w:rsidP="009259BD">
      <w:pPr>
        <w:pStyle w:val="90"/>
        <w:numPr>
          <w:ilvl w:val="0"/>
          <w:numId w:val="6"/>
        </w:numPr>
        <w:shd w:val="clear" w:color="auto" w:fill="auto"/>
        <w:tabs>
          <w:tab w:val="left" w:pos="4185"/>
        </w:tabs>
        <w:spacing w:after="266" w:line="240" w:lineRule="exact"/>
        <w:jc w:val="center"/>
        <w:rPr>
          <w:rFonts w:ascii="Electrum Pro" w:hAnsi="Electrum Pro"/>
          <w:bCs w:val="0"/>
          <w:sz w:val="24"/>
          <w:szCs w:val="24"/>
          <w:lang w:val="uk-UA"/>
        </w:rPr>
      </w:pPr>
      <w:r>
        <w:rPr>
          <w:rFonts w:ascii="Electrum Pro" w:hAnsi="Electrum Pro"/>
          <w:bCs w:val="0"/>
          <w:sz w:val="24"/>
          <w:szCs w:val="24"/>
          <w:lang w:val="uk-UA"/>
        </w:rPr>
        <w:t xml:space="preserve">МЕТА ПОСАДИ </w:t>
      </w:r>
    </w:p>
    <w:p w14:paraId="35E94F53" w14:textId="77777777" w:rsidR="00880649" w:rsidRPr="00880649" w:rsidRDefault="00880649" w:rsidP="00880649">
      <w:pPr>
        <w:pStyle w:val="90"/>
        <w:shd w:val="clear" w:color="auto" w:fill="auto"/>
        <w:tabs>
          <w:tab w:val="left" w:pos="4185"/>
        </w:tabs>
        <w:spacing w:after="266" w:line="240" w:lineRule="exact"/>
        <w:ind w:firstLine="709"/>
        <w:rPr>
          <w:rFonts w:ascii="Electrum Pro" w:hAnsi="Electrum Pro"/>
          <w:b w:val="0"/>
          <w:bCs w:val="0"/>
          <w:sz w:val="24"/>
          <w:szCs w:val="24"/>
          <w:lang w:val="uk-UA"/>
        </w:rPr>
      </w:pPr>
      <w:r w:rsidRPr="002102A5">
        <w:rPr>
          <w:rFonts w:ascii="Electrum Pro" w:hAnsi="Electrum Pro"/>
          <w:b w:val="0"/>
          <w:bCs w:val="0"/>
          <w:sz w:val="24"/>
          <w:szCs w:val="24"/>
          <w:lang w:val="uk-UA"/>
        </w:rPr>
        <w:t>2.1</w:t>
      </w:r>
      <w:r>
        <w:rPr>
          <w:rFonts w:ascii="Electrum Pro" w:hAnsi="Electrum Pro"/>
          <w:bCs w:val="0"/>
          <w:sz w:val="24"/>
          <w:szCs w:val="24"/>
          <w:lang w:val="uk-UA"/>
        </w:rPr>
        <w:t xml:space="preserve"> </w:t>
      </w:r>
      <w:r w:rsidRPr="00880649">
        <w:rPr>
          <w:rFonts w:ascii="Electrum Pro" w:hAnsi="Electrum Pro" w:cs="Tahoma"/>
          <w:b w:val="0"/>
          <w:sz w:val="24"/>
          <w:szCs w:val="24"/>
          <w:lang w:val="uk-UA"/>
        </w:rPr>
        <w:t xml:space="preserve">Забезпечення та контроль системи ведення бухгалтерського обліку </w:t>
      </w:r>
      <w:r>
        <w:rPr>
          <w:rFonts w:ascii="Electrum Pro" w:hAnsi="Electrum Pro" w:cs="Tahoma"/>
          <w:b w:val="0"/>
          <w:sz w:val="24"/>
          <w:szCs w:val="24"/>
          <w:lang w:val="uk-UA"/>
        </w:rPr>
        <w:t>Товариства</w:t>
      </w:r>
      <w:r w:rsidRPr="00880649">
        <w:rPr>
          <w:rFonts w:ascii="Electrum Pro" w:hAnsi="Electrum Pro" w:cs="Tahoma"/>
          <w:b w:val="0"/>
          <w:sz w:val="24"/>
          <w:szCs w:val="24"/>
          <w:lang w:val="uk-UA"/>
        </w:rPr>
        <w:t>,  підтримки єдиних правил бухгалтерського обліку для операцій</w:t>
      </w:r>
      <w:r>
        <w:rPr>
          <w:rFonts w:ascii="Electrum Pro" w:hAnsi="Electrum Pro" w:cs="Tahoma"/>
          <w:b w:val="0"/>
          <w:sz w:val="24"/>
          <w:szCs w:val="24"/>
          <w:lang w:val="uk-UA"/>
        </w:rPr>
        <w:t xml:space="preserve"> Товариства</w:t>
      </w:r>
      <w:r w:rsidRPr="00880649">
        <w:rPr>
          <w:rFonts w:ascii="Electrum Pro" w:hAnsi="Electrum Pro" w:cs="Tahoma"/>
          <w:b w:val="0"/>
          <w:sz w:val="24"/>
          <w:szCs w:val="24"/>
          <w:lang w:val="uk-UA"/>
        </w:rPr>
        <w:t xml:space="preserve">, що ґрунтуються на основних вимогах міжнародних стандартів бухгалтерського обліку, фінансової звітності,  здійснення керівництва діяльністю </w:t>
      </w:r>
      <w:r>
        <w:rPr>
          <w:rFonts w:ascii="Electrum Pro" w:hAnsi="Electrum Pro" w:cs="Tahoma"/>
          <w:b w:val="0"/>
          <w:sz w:val="24"/>
          <w:szCs w:val="24"/>
          <w:lang w:val="uk-UA"/>
        </w:rPr>
        <w:t>бухгалтерії Товариства</w:t>
      </w:r>
      <w:r w:rsidRPr="00880649">
        <w:rPr>
          <w:rFonts w:ascii="Electrum Pro" w:hAnsi="Electrum Pro" w:cs="Tahoma"/>
          <w:b w:val="0"/>
          <w:sz w:val="24"/>
          <w:szCs w:val="24"/>
          <w:lang w:val="uk-UA"/>
        </w:rPr>
        <w:t xml:space="preserve">, нести персональну відповідальність за виконання покладених на </w:t>
      </w:r>
      <w:r>
        <w:rPr>
          <w:rFonts w:ascii="Electrum Pro" w:hAnsi="Electrum Pro" w:cs="Tahoma"/>
          <w:b w:val="0"/>
          <w:sz w:val="24"/>
          <w:szCs w:val="24"/>
          <w:lang w:val="uk-UA"/>
        </w:rPr>
        <w:t xml:space="preserve">бухгалтерію Товариства </w:t>
      </w:r>
      <w:r w:rsidRPr="00880649">
        <w:rPr>
          <w:rFonts w:ascii="Electrum Pro" w:hAnsi="Electrum Pro" w:cs="Tahoma"/>
          <w:b w:val="0"/>
          <w:sz w:val="24"/>
          <w:szCs w:val="24"/>
          <w:lang w:val="uk-UA"/>
        </w:rPr>
        <w:t>кількісних та якісних завдань</w:t>
      </w:r>
      <w:r>
        <w:rPr>
          <w:rFonts w:ascii="Electrum Pro" w:hAnsi="Electrum Pro" w:cs="Tahoma"/>
          <w:b w:val="0"/>
          <w:sz w:val="24"/>
          <w:szCs w:val="24"/>
          <w:lang w:val="uk-UA"/>
        </w:rPr>
        <w:t>.</w:t>
      </w:r>
    </w:p>
    <w:p w14:paraId="5294F905" w14:textId="77777777" w:rsidR="006B189C" w:rsidRPr="00326A3B" w:rsidRDefault="009259BD" w:rsidP="009259BD">
      <w:pPr>
        <w:pStyle w:val="90"/>
        <w:numPr>
          <w:ilvl w:val="0"/>
          <w:numId w:val="6"/>
        </w:numPr>
        <w:shd w:val="clear" w:color="auto" w:fill="auto"/>
        <w:tabs>
          <w:tab w:val="left" w:pos="4185"/>
        </w:tabs>
        <w:spacing w:after="266" w:line="240" w:lineRule="exact"/>
        <w:jc w:val="center"/>
        <w:rPr>
          <w:rFonts w:ascii="Electrum Pro" w:hAnsi="Electrum Pro"/>
          <w:bCs w:val="0"/>
          <w:sz w:val="24"/>
          <w:szCs w:val="24"/>
          <w:lang w:val="uk-UA"/>
        </w:rPr>
      </w:pPr>
      <w:r w:rsidRPr="00326A3B">
        <w:rPr>
          <w:rFonts w:ascii="Electrum Pro" w:hAnsi="Electrum Pro"/>
          <w:bCs w:val="0"/>
          <w:sz w:val="24"/>
          <w:szCs w:val="24"/>
          <w:lang w:val="uk-UA"/>
        </w:rPr>
        <w:t>ЗАВДАННЯ ТА ОБОВ’ЯЗКИ</w:t>
      </w:r>
    </w:p>
    <w:p w14:paraId="382214CD" w14:textId="77777777" w:rsidR="009259BD" w:rsidRPr="00326A3B" w:rsidRDefault="005B1A85" w:rsidP="009259BD">
      <w:pPr>
        <w:pStyle w:val="20"/>
        <w:shd w:val="clear" w:color="auto" w:fill="auto"/>
        <w:spacing w:line="274" w:lineRule="exact"/>
        <w:ind w:firstLine="900"/>
        <w:rPr>
          <w:rFonts w:ascii="Electrum Pro" w:hAnsi="Electrum Pro"/>
          <w:sz w:val="24"/>
          <w:szCs w:val="24"/>
          <w:lang w:val="uk-UA"/>
        </w:rPr>
      </w:pPr>
      <w:r>
        <w:rPr>
          <w:rFonts w:ascii="Electrum Pro" w:hAnsi="Electrum Pro"/>
          <w:sz w:val="24"/>
          <w:szCs w:val="24"/>
          <w:lang w:val="uk-UA"/>
        </w:rPr>
        <w:t>Заступник г</w:t>
      </w:r>
      <w:r w:rsidR="006B189C" w:rsidRPr="00326A3B">
        <w:rPr>
          <w:rFonts w:ascii="Electrum Pro" w:hAnsi="Electrum Pro"/>
          <w:sz w:val="24"/>
          <w:szCs w:val="24"/>
          <w:lang w:val="uk-UA"/>
        </w:rPr>
        <w:t>оловн</w:t>
      </w:r>
      <w:r>
        <w:rPr>
          <w:rFonts w:ascii="Electrum Pro" w:hAnsi="Electrum Pro"/>
          <w:sz w:val="24"/>
          <w:szCs w:val="24"/>
          <w:lang w:val="uk-UA"/>
        </w:rPr>
        <w:t>ого</w:t>
      </w:r>
      <w:r w:rsidR="006B189C" w:rsidRPr="00326A3B">
        <w:rPr>
          <w:rFonts w:ascii="Electrum Pro" w:hAnsi="Electrum Pro"/>
          <w:sz w:val="24"/>
          <w:szCs w:val="24"/>
          <w:lang w:val="uk-UA"/>
        </w:rPr>
        <w:t xml:space="preserve"> бухгалтер</w:t>
      </w:r>
      <w:r>
        <w:rPr>
          <w:rFonts w:ascii="Electrum Pro" w:hAnsi="Electrum Pro"/>
          <w:sz w:val="24"/>
          <w:szCs w:val="24"/>
          <w:lang w:val="uk-UA"/>
        </w:rPr>
        <w:t>а</w:t>
      </w:r>
      <w:r w:rsidR="006B189C" w:rsidRPr="00326A3B">
        <w:rPr>
          <w:rFonts w:ascii="Electrum Pro" w:hAnsi="Electrum Pro"/>
          <w:sz w:val="24"/>
          <w:szCs w:val="24"/>
          <w:lang w:val="uk-UA"/>
        </w:rPr>
        <w:t xml:space="preserve"> в процесі своєї службової діяльності виконує наступні завдання та обов’язки:</w:t>
      </w:r>
    </w:p>
    <w:p w14:paraId="0E84CA1A" w14:textId="77777777" w:rsidR="002633F6" w:rsidRDefault="00177B35" w:rsidP="009259BD">
      <w:pPr>
        <w:pStyle w:val="20"/>
        <w:numPr>
          <w:ilvl w:val="1"/>
          <w:numId w:val="6"/>
        </w:numPr>
        <w:shd w:val="clear" w:color="auto" w:fill="auto"/>
        <w:spacing w:line="274" w:lineRule="exact"/>
        <w:ind w:left="0" w:firstLine="709"/>
        <w:rPr>
          <w:rFonts w:ascii="Electrum Pro" w:hAnsi="Electrum Pro"/>
          <w:sz w:val="24"/>
          <w:szCs w:val="24"/>
          <w:lang w:val="uk-UA"/>
        </w:rPr>
      </w:pPr>
      <w:r>
        <w:rPr>
          <w:rFonts w:ascii="Electrum Pro" w:hAnsi="Electrum Pro"/>
          <w:sz w:val="24"/>
          <w:szCs w:val="24"/>
          <w:lang w:val="uk-UA"/>
        </w:rPr>
        <w:t>Здійснює контроль за своєчасним та достовірним відображенням операцій</w:t>
      </w:r>
      <w:r w:rsidR="004A0B6A">
        <w:rPr>
          <w:rFonts w:ascii="Electrum Pro" w:hAnsi="Electrum Pro"/>
          <w:sz w:val="24"/>
          <w:szCs w:val="24"/>
          <w:lang w:val="uk-UA"/>
        </w:rPr>
        <w:t xml:space="preserve">  </w:t>
      </w:r>
      <w:r w:rsidR="00880649">
        <w:rPr>
          <w:rFonts w:ascii="Electrum Pro" w:hAnsi="Electrum Pro"/>
          <w:sz w:val="24"/>
          <w:szCs w:val="24"/>
          <w:lang w:val="uk-UA"/>
        </w:rPr>
        <w:t xml:space="preserve">Товариства </w:t>
      </w:r>
      <w:r>
        <w:rPr>
          <w:rFonts w:ascii="Electrum Pro" w:hAnsi="Electrum Pro"/>
          <w:sz w:val="24"/>
          <w:szCs w:val="24"/>
          <w:lang w:val="uk-UA"/>
        </w:rPr>
        <w:t>в регістрах  бухгалтерського обліку</w:t>
      </w:r>
      <w:r w:rsidR="001B5D2A">
        <w:rPr>
          <w:rFonts w:ascii="Electrum Pro" w:hAnsi="Electrum Pro"/>
          <w:sz w:val="24"/>
          <w:szCs w:val="24"/>
          <w:lang w:val="uk-UA"/>
        </w:rPr>
        <w:t xml:space="preserve"> Товариства</w:t>
      </w:r>
      <w:r>
        <w:rPr>
          <w:rFonts w:ascii="Electrum Pro" w:hAnsi="Electrum Pro"/>
          <w:sz w:val="24"/>
          <w:szCs w:val="24"/>
          <w:lang w:val="uk-UA"/>
        </w:rPr>
        <w:t xml:space="preserve">. </w:t>
      </w:r>
    </w:p>
    <w:p w14:paraId="174A01D1" w14:textId="58C2ACB9" w:rsidR="00880649" w:rsidRPr="00880649" w:rsidRDefault="00880649" w:rsidP="009259BD">
      <w:pPr>
        <w:pStyle w:val="20"/>
        <w:numPr>
          <w:ilvl w:val="1"/>
          <w:numId w:val="6"/>
        </w:numPr>
        <w:shd w:val="clear" w:color="auto" w:fill="auto"/>
        <w:spacing w:line="274" w:lineRule="exact"/>
        <w:ind w:left="0" w:firstLine="709"/>
        <w:rPr>
          <w:rFonts w:ascii="Electrum Pro" w:hAnsi="Electrum Pro"/>
          <w:sz w:val="24"/>
          <w:szCs w:val="24"/>
          <w:lang w:val="uk-UA"/>
        </w:rPr>
      </w:pPr>
      <w:r w:rsidRPr="00880649">
        <w:rPr>
          <w:rFonts w:ascii="Electrum Pro" w:hAnsi="Electrum Pro" w:cs="Tahoma"/>
          <w:sz w:val="24"/>
          <w:szCs w:val="24"/>
          <w:lang w:val="uk-UA"/>
        </w:rPr>
        <w:t>Проводит</w:t>
      </w:r>
      <w:r>
        <w:rPr>
          <w:rFonts w:ascii="Electrum Pro" w:hAnsi="Electrum Pro" w:cs="Tahoma"/>
          <w:sz w:val="24"/>
          <w:szCs w:val="24"/>
          <w:lang w:val="uk-UA"/>
        </w:rPr>
        <w:t>ь</w:t>
      </w:r>
      <w:r w:rsidRPr="00880649">
        <w:rPr>
          <w:rFonts w:ascii="Electrum Pro" w:hAnsi="Electrum Pro" w:cs="Tahoma"/>
          <w:sz w:val="24"/>
          <w:szCs w:val="24"/>
          <w:lang w:val="uk-UA"/>
        </w:rPr>
        <w:t xml:space="preserve"> щоденний контроль за залишками на рахунках в </w:t>
      </w:r>
      <w:r>
        <w:rPr>
          <w:rFonts w:ascii="Electrum Pro" w:hAnsi="Electrum Pro" w:cs="Tahoma"/>
          <w:sz w:val="24"/>
          <w:szCs w:val="24"/>
          <w:lang w:val="uk-UA"/>
        </w:rPr>
        <w:t>Програмному комплексі "1С-Бухгалтерія»</w:t>
      </w:r>
      <w:r w:rsidRPr="00880649">
        <w:rPr>
          <w:rFonts w:ascii="Electrum Pro" w:hAnsi="Electrum Pro" w:cs="Tahoma"/>
          <w:sz w:val="24"/>
          <w:szCs w:val="24"/>
          <w:lang w:val="uk-UA"/>
        </w:rPr>
        <w:t xml:space="preserve"> шляхом формування та перевірки  даних </w:t>
      </w:r>
      <w:proofErr w:type="spellStart"/>
      <w:r w:rsidRPr="00880649">
        <w:rPr>
          <w:rFonts w:ascii="Electrum Pro" w:hAnsi="Electrum Pro" w:cs="Tahoma"/>
          <w:sz w:val="24"/>
          <w:szCs w:val="24"/>
          <w:lang w:val="uk-UA"/>
        </w:rPr>
        <w:t>оборотно</w:t>
      </w:r>
      <w:proofErr w:type="spellEnd"/>
      <w:r>
        <w:rPr>
          <w:rFonts w:ascii="Electrum Pro" w:hAnsi="Electrum Pro" w:cs="Tahoma"/>
          <w:sz w:val="24"/>
          <w:szCs w:val="24"/>
          <w:lang w:val="uk-UA"/>
        </w:rPr>
        <w:t>-</w:t>
      </w:r>
      <w:r w:rsidRPr="00880649">
        <w:rPr>
          <w:rFonts w:ascii="Electrum Pro" w:hAnsi="Electrum Pro" w:cs="Tahoma"/>
          <w:sz w:val="24"/>
          <w:szCs w:val="24"/>
          <w:lang w:val="uk-UA"/>
        </w:rPr>
        <w:t>сальдов</w:t>
      </w:r>
      <w:r>
        <w:rPr>
          <w:rFonts w:ascii="Electrum Pro" w:hAnsi="Electrum Pro" w:cs="Tahoma"/>
          <w:sz w:val="24"/>
          <w:szCs w:val="24"/>
          <w:lang w:val="uk-UA"/>
        </w:rPr>
        <w:t>их</w:t>
      </w:r>
      <w:r w:rsidRPr="00880649">
        <w:rPr>
          <w:rFonts w:ascii="Electrum Pro" w:hAnsi="Electrum Pro" w:cs="Tahoma"/>
          <w:sz w:val="24"/>
          <w:szCs w:val="24"/>
          <w:lang w:val="uk-UA"/>
        </w:rPr>
        <w:t xml:space="preserve"> відомост</w:t>
      </w:r>
      <w:r>
        <w:rPr>
          <w:rFonts w:ascii="Electrum Pro" w:hAnsi="Electrum Pro" w:cs="Tahoma"/>
          <w:sz w:val="24"/>
          <w:szCs w:val="24"/>
          <w:lang w:val="uk-UA"/>
        </w:rPr>
        <w:t xml:space="preserve">ей. </w:t>
      </w:r>
    </w:p>
    <w:p w14:paraId="0D347583" w14:textId="77777777" w:rsidR="00880649" w:rsidRPr="00880649" w:rsidRDefault="00880649" w:rsidP="009259BD">
      <w:pPr>
        <w:pStyle w:val="20"/>
        <w:numPr>
          <w:ilvl w:val="1"/>
          <w:numId w:val="6"/>
        </w:numPr>
        <w:shd w:val="clear" w:color="auto" w:fill="auto"/>
        <w:spacing w:line="274" w:lineRule="exact"/>
        <w:ind w:left="0" w:firstLine="709"/>
        <w:rPr>
          <w:rFonts w:ascii="Electrum Pro" w:hAnsi="Electrum Pro"/>
          <w:sz w:val="24"/>
          <w:szCs w:val="24"/>
          <w:lang w:val="uk-UA"/>
        </w:rPr>
      </w:pPr>
      <w:r w:rsidRPr="00880649">
        <w:rPr>
          <w:rFonts w:ascii="Electrum Pro" w:hAnsi="Electrum Pro" w:cs="Tahoma"/>
          <w:sz w:val="24"/>
          <w:szCs w:val="24"/>
          <w:lang w:val="uk-UA"/>
        </w:rPr>
        <w:t>Здійсню</w:t>
      </w:r>
      <w:r>
        <w:rPr>
          <w:rFonts w:ascii="Electrum Pro" w:hAnsi="Electrum Pro" w:cs="Tahoma"/>
          <w:sz w:val="24"/>
          <w:szCs w:val="24"/>
          <w:lang w:val="uk-UA"/>
        </w:rPr>
        <w:t>є</w:t>
      </w:r>
      <w:r w:rsidRPr="00880649">
        <w:rPr>
          <w:rFonts w:ascii="Electrum Pro" w:hAnsi="Electrum Pro" w:cs="Tahoma"/>
          <w:sz w:val="24"/>
          <w:szCs w:val="24"/>
          <w:lang w:val="uk-UA"/>
        </w:rPr>
        <w:t xml:space="preserve"> контроль за документами, підготовленими працівниками </w:t>
      </w:r>
      <w:r>
        <w:rPr>
          <w:rFonts w:ascii="Electrum Pro" w:hAnsi="Electrum Pro" w:cs="Tahoma"/>
          <w:sz w:val="24"/>
          <w:szCs w:val="24"/>
          <w:lang w:val="uk-UA"/>
        </w:rPr>
        <w:t>бухгалтерії Товариства</w:t>
      </w:r>
      <w:r w:rsidRPr="00880649">
        <w:rPr>
          <w:rFonts w:ascii="Electrum Pro" w:hAnsi="Electrum Pro" w:cs="Tahoma"/>
          <w:sz w:val="24"/>
          <w:szCs w:val="24"/>
          <w:lang w:val="uk-UA"/>
        </w:rPr>
        <w:t>.</w:t>
      </w:r>
    </w:p>
    <w:p w14:paraId="308CDA1D" w14:textId="77777777" w:rsidR="00880649" w:rsidRPr="00465722" w:rsidRDefault="00880649" w:rsidP="00465722">
      <w:pPr>
        <w:pStyle w:val="20"/>
        <w:widowControl/>
        <w:numPr>
          <w:ilvl w:val="1"/>
          <w:numId w:val="6"/>
        </w:numPr>
        <w:shd w:val="clear" w:color="auto" w:fill="auto"/>
        <w:spacing w:after="200" w:line="274" w:lineRule="exact"/>
        <w:ind w:left="0" w:firstLine="709"/>
        <w:rPr>
          <w:rFonts w:ascii="Electrum Pro" w:hAnsi="Electrum Pro"/>
          <w:lang w:val="uk-UA"/>
        </w:rPr>
      </w:pPr>
      <w:r w:rsidRPr="00465722">
        <w:rPr>
          <w:rFonts w:ascii="Electrum Pro" w:hAnsi="Electrum Pro" w:cs="Tahoma"/>
          <w:lang w:val="uk-UA"/>
        </w:rPr>
        <w:t>Здійснює контроль за правильністю та своєчасністю відображених господарських операцій</w:t>
      </w:r>
      <w:r w:rsidR="00465722" w:rsidRPr="00465722">
        <w:rPr>
          <w:rFonts w:ascii="Electrum Pro" w:hAnsi="Electrum Pro" w:cs="Tahoma"/>
          <w:lang w:val="uk-UA"/>
        </w:rPr>
        <w:t xml:space="preserve"> Товариства </w:t>
      </w:r>
      <w:r w:rsidRPr="00465722">
        <w:rPr>
          <w:rFonts w:ascii="Electrum Pro" w:hAnsi="Electrum Pro" w:cs="Tahoma"/>
          <w:lang w:val="uk-UA"/>
        </w:rPr>
        <w:t xml:space="preserve"> в Програмному комплексі "1С-</w:t>
      </w:r>
      <w:r w:rsidR="00465722" w:rsidRPr="00465722">
        <w:rPr>
          <w:rFonts w:ascii="Electrum Pro" w:hAnsi="Electrum Pro" w:cs="Tahoma"/>
          <w:lang w:val="uk-UA"/>
        </w:rPr>
        <w:t>Бу</w:t>
      </w:r>
      <w:r w:rsidRPr="00465722">
        <w:rPr>
          <w:rFonts w:ascii="Electrum Pro" w:hAnsi="Electrum Pro" w:cs="Tahoma"/>
          <w:lang w:val="uk-UA"/>
        </w:rPr>
        <w:t>хгалтерія».</w:t>
      </w:r>
    </w:p>
    <w:p w14:paraId="269854DE" w14:textId="77777777" w:rsidR="00465722" w:rsidRPr="00465722" w:rsidRDefault="00465722" w:rsidP="00465722">
      <w:pPr>
        <w:pStyle w:val="20"/>
        <w:widowControl/>
        <w:numPr>
          <w:ilvl w:val="1"/>
          <w:numId w:val="6"/>
        </w:numPr>
        <w:shd w:val="clear" w:color="auto" w:fill="auto"/>
        <w:spacing w:after="200" w:line="274" w:lineRule="exact"/>
        <w:ind w:left="0" w:firstLine="709"/>
        <w:rPr>
          <w:rFonts w:ascii="Electrum Pro" w:hAnsi="Electrum Pro"/>
          <w:sz w:val="24"/>
          <w:szCs w:val="24"/>
          <w:lang w:val="uk-UA"/>
        </w:rPr>
      </w:pPr>
      <w:r w:rsidRPr="00465722">
        <w:rPr>
          <w:rFonts w:ascii="Electrum Pro" w:hAnsi="Electrum Pro" w:cs="Tahoma"/>
          <w:sz w:val="24"/>
          <w:szCs w:val="24"/>
          <w:lang w:val="uk-UA"/>
        </w:rPr>
        <w:t>Здійснює контроль ведення обліку дебіторської та кредиторської заборгованості за господарськими операціями Товариства.</w:t>
      </w:r>
    </w:p>
    <w:p w14:paraId="3CFC8351" w14:textId="77777777" w:rsidR="00465722" w:rsidRPr="00465722" w:rsidRDefault="00037F02" w:rsidP="00037F02">
      <w:pPr>
        <w:pStyle w:val="20"/>
        <w:widowControl/>
        <w:numPr>
          <w:ilvl w:val="1"/>
          <w:numId w:val="9"/>
        </w:numPr>
        <w:shd w:val="clear" w:color="auto" w:fill="auto"/>
        <w:spacing w:after="200" w:line="274" w:lineRule="exact"/>
        <w:ind w:left="142" w:firstLine="567"/>
        <w:rPr>
          <w:rFonts w:ascii="Electrum Pro" w:hAnsi="Electrum Pro"/>
          <w:sz w:val="24"/>
          <w:szCs w:val="24"/>
          <w:lang w:val="uk-UA"/>
        </w:rPr>
      </w:pPr>
      <w:r>
        <w:rPr>
          <w:rFonts w:ascii="Electrum Pro" w:hAnsi="Electrum Pro" w:cs="Tahoma"/>
          <w:sz w:val="24"/>
          <w:szCs w:val="24"/>
          <w:lang w:val="uk-UA"/>
        </w:rPr>
        <w:t>Зді</w:t>
      </w:r>
      <w:r w:rsidR="00465722" w:rsidRPr="00465722">
        <w:rPr>
          <w:rFonts w:ascii="Electrum Pro" w:hAnsi="Electrum Pro" w:cs="Tahoma"/>
          <w:sz w:val="24"/>
          <w:szCs w:val="24"/>
          <w:lang w:val="uk-UA"/>
        </w:rPr>
        <w:t xml:space="preserve">йснює контроль </w:t>
      </w:r>
      <w:r>
        <w:rPr>
          <w:rFonts w:ascii="Electrum Pro" w:hAnsi="Electrum Pro" w:cs="Tahoma"/>
          <w:sz w:val="24"/>
          <w:szCs w:val="24"/>
          <w:lang w:val="uk-UA"/>
        </w:rPr>
        <w:t xml:space="preserve">за </w:t>
      </w:r>
      <w:r w:rsidR="00465722" w:rsidRPr="00465722">
        <w:rPr>
          <w:rFonts w:ascii="Electrum Pro" w:hAnsi="Electrum Pro" w:cs="Tahoma"/>
          <w:sz w:val="24"/>
          <w:szCs w:val="24"/>
          <w:lang w:val="uk-UA"/>
        </w:rPr>
        <w:t>своєчасн</w:t>
      </w:r>
      <w:r>
        <w:rPr>
          <w:rFonts w:ascii="Electrum Pro" w:hAnsi="Electrum Pro" w:cs="Tahoma"/>
          <w:sz w:val="24"/>
          <w:szCs w:val="24"/>
          <w:lang w:val="uk-UA"/>
        </w:rPr>
        <w:t>им</w:t>
      </w:r>
      <w:r w:rsidR="00465722" w:rsidRPr="00465722">
        <w:rPr>
          <w:rFonts w:ascii="Electrum Pro" w:hAnsi="Electrum Pro" w:cs="Tahoma"/>
          <w:sz w:val="24"/>
          <w:szCs w:val="24"/>
          <w:lang w:val="uk-UA"/>
        </w:rPr>
        <w:t xml:space="preserve"> віднесення</w:t>
      </w:r>
      <w:r>
        <w:rPr>
          <w:rFonts w:ascii="Electrum Pro" w:hAnsi="Electrum Pro" w:cs="Tahoma"/>
          <w:sz w:val="24"/>
          <w:szCs w:val="24"/>
          <w:lang w:val="uk-UA"/>
        </w:rPr>
        <w:t>м</w:t>
      </w:r>
      <w:r w:rsidR="00465722" w:rsidRPr="00465722">
        <w:rPr>
          <w:rFonts w:ascii="Electrum Pro" w:hAnsi="Electrum Pro" w:cs="Tahoma"/>
          <w:sz w:val="24"/>
          <w:szCs w:val="24"/>
          <w:lang w:val="uk-UA"/>
        </w:rPr>
        <w:t xml:space="preserve"> витрат за господарськими операціями </w:t>
      </w:r>
      <w:r>
        <w:rPr>
          <w:rFonts w:ascii="Electrum Pro" w:hAnsi="Electrum Pro" w:cs="Tahoma"/>
          <w:sz w:val="24"/>
          <w:szCs w:val="24"/>
          <w:lang w:val="uk-UA"/>
        </w:rPr>
        <w:t>Т</w:t>
      </w:r>
      <w:r w:rsidR="00465722" w:rsidRPr="00465722">
        <w:rPr>
          <w:rFonts w:ascii="Electrum Pro" w:hAnsi="Electrum Pro" w:cs="Tahoma"/>
          <w:sz w:val="24"/>
          <w:szCs w:val="24"/>
          <w:lang w:val="uk-UA"/>
        </w:rPr>
        <w:t>овариства на відповідні аналітичні рахунки та відповідності віднесення витрат вимогам чинного законодавства України</w:t>
      </w:r>
      <w:r w:rsidR="00465722" w:rsidRPr="00465722">
        <w:rPr>
          <w:rFonts w:ascii="Tahoma" w:hAnsi="Tahoma" w:cs="Tahoma"/>
          <w:lang w:val="uk-UA"/>
        </w:rPr>
        <w:t>.</w:t>
      </w:r>
      <w:r w:rsidR="00465722">
        <w:rPr>
          <w:rFonts w:ascii="Tahoma" w:hAnsi="Tahoma" w:cs="Tahoma"/>
          <w:lang w:val="uk-UA"/>
        </w:rPr>
        <w:t xml:space="preserve"> </w:t>
      </w:r>
    </w:p>
    <w:p w14:paraId="3E469CE2" w14:textId="77777777" w:rsidR="00465722" w:rsidRDefault="00465722" w:rsidP="00AF5A45">
      <w:pPr>
        <w:pStyle w:val="20"/>
        <w:widowControl/>
        <w:numPr>
          <w:ilvl w:val="1"/>
          <w:numId w:val="9"/>
        </w:numPr>
        <w:shd w:val="clear" w:color="auto" w:fill="auto"/>
        <w:spacing w:line="274" w:lineRule="exact"/>
        <w:ind w:left="142" w:firstLine="567"/>
        <w:rPr>
          <w:rFonts w:ascii="Electrum Pro" w:hAnsi="Electrum Pro" w:cs="Tahoma"/>
          <w:sz w:val="24"/>
          <w:szCs w:val="24"/>
          <w:lang w:val="uk-UA"/>
        </w:rPr>
      </w:pPr>
      <w:r>
        <w:rPr>
          <w:rFonts w:ascii="Tahoma" w:hAnsi="Tahoma" w:cs="Tahoma"/>
          <w:lang w:val="uk-UA"/>
        </w:rPr>
        <w:t xml:space="preserve"> </w:t>
      </w:r>
      <w:r w:rsidRPr="00465722">
        <w:rPr>
          <w:rFonts w:ascii="Tahoma" w:hAnsi="Tahoma" w:cs="Tahoma"/>
          <w:lang w:val="uk-UA"/>
        </w:rPr>
        <w:t>Зд</w:t>
      </w:r>
      <w:r w:rsidRPr="00465722">
        <w:rPr>
          <w:rFonts w:ascii="Electrum Pro" w:hAnsi="Electrum Pro" w:cs="Tahoma"/>
          <w:sz w:val="24"/>
          <w:szCs w:val="24"/>
          <w:lang w:val="uk-UA"/>
        </w:rPr>
        <w:t xml:space="preserve">ійснює контроль ведення журналу договорів за господарськими операціями </w:t>
      </w:r>
      <w:r>
        <w:rPr>
          <w:rFonts w:ascii="Electrum Pro" w:hAnsi="Electrum Pro" w:cs="Tahoma"/>
          <w:sz w:val="24"/>
          <w:szCs w:val="24"/>
          <w:lang w:val="uk-UA"/>
        </w:rPr>
        <w:t>Товариства</w:t>
      </w:r>
      <w:r w:rsidRPr="00465722">
        <w:rPr>
          <w:rFonts w:ascii="Electrum Pro" w:hAnsi="Electrum Pro" w:cs="Tahoma"/>
          <w:sz w:val="24"/>
          <w:szCs w:val="24"/>
          <w:lang w:val="uk-UA"/>
        </w:rPr>
        <w:t>.</w:t>
      </w:r>
    </w:p>
    <w:p w14:paraId="35FD5781" w14:textId="77777777" w:rsidR="00AF5A45" w:rsidRDefault="00465722" w:rsidP="00AF5A45">
      <w:pPr>
        <w:pStyle w:val="20"/>
        <w:widowControl/>
        <w:numPr>
          <w:ilvl w:val="1"/>
          <w:numId w:val="9"/>
        </w:numPr>
        <w:shd w:val="clear" w:color="auto" w:fill="auto"/>
        <w:spacing w:line="274" w:lineRule="exact"/>
        <w:ind w:left="142" w:firstLine="349"/>
        <w:rPr>
          <w:rFonts w:ascii="Electrum Pro" w:hAnsi="Electrum Pro" w:cs="Tahoma"/>
          <w:sz w:val="24"/>
          <w:szCs w:val="24"/>
          <w:lang w:val="uk-UA"/>
        </w:rPr>
      </w:pPr>
      <w:r w:rsidRPr="00AF5A45">
        <w:rPr>
          <w:rFonts w:ascii="Electrum Pro" w:hAnsi="Electrum Pro" w:cs="Tahoma"/>
          <w:sz w:val="24"/>
          <w:szCs w:val="24"/>
          <w:lang w:val="uk-UA"/>
        </w:rPr>
        <w:lastRenderedPageBreak/>
        <w:t xml:space="preserve"> Здійснює контроль ведення обліку основних засобів та нематеріальних активів, нарахування амортизації основних засобів та нематеріальних активів в бухгалтерському обліку Товариства. </w:t>
      </w:r>
    </w:p>
    <w:p w14:paraId="5312BBB1" w14:textId="77777777" w:rsidR="00AF5A45" w:rsidRDefault="00465722" w:rsidP="00AF5A45">
      <w:pPr>
        <w:pStyle w:val="20"/>
        <w:widowControl/>
        <w:numPr>
          <w:ilvl w:val="1"/>
          <w:numId w:val="9"/>
        </w:numPr>
        <w:shd w:val="clear" w:color="auto" w:fill="auto"/>
        <w:spacing w:line="274" w:lineRule="exact"/>
        <w:ind w:left="142" w:firstLine="567"/>
        <w:rPr>
          <w:rFonts w:ascii="Electrum Pro" w:hAnsi="Electrum Pro" w:cs="Tahoma"/>
          <w:sz w:val="24"/>
          <w:szCs w:val="24"/>
          <w:lang w:val="uk-UA"/>
        </w:rPr>
      </w:pPr>
      <w:r w:rsidRPr="00AF5A45">
        <w:rPr>
          <w:rFonts w:ascii="Electrum Pro" w:hAnsi="Electrum Pro" w:cs="Tahoma"/>
          <w:sz w:val="24"/>
          <w:szCs w:val="24"/>
          <w:lang w:val="uk-UA"/>
        </w:rPr>
        <w:t>Здійсню</w:t>
      </w:r>
      <w:r w:rsidR="00AF5A45" w:rsidRPr="00AF5A45">
        <w:rPr>
          <w:rFonts w:ascii="Electrum Pro" w:hAnsi="Electrum Pro" w:cs="Tahoma"/>
          <w:sz w:val="24"/>
          <w:szCs w:val="24"/>
          <w:lang w:val="uk-UA"/>
        </w:rPr>
        <w:t>є</w:t>
      </w:r>
      <w:r w:rsidRPr="00AF5A45">
        <w:rPr>
          <w:rFonts w:ascii="Electrum Pro" w:hAnsi="Electrum Pro" w:cs="Tahoma"/>
          <w:sz w:val="24"/>
          <w:szCs w:val="24"/>
          <w:lang w:val="uk-UA"/>
        </w:rPr>
        <w:t xml:space="preserve"> контроль обліку, придбання та списання товарно-матеріальних цінностей.</w:t>
      </w:r>
      <w:r w:rsidR="00AF5A45" w:rsidRPr="00AF5A45">
        <w:rPr>
          <w:rFonts w:ascii="Electrum Pro" w:hAnsi="Electrum Pro" w:cs="Tahoma"/>
          <w:sz w:val="24"/>
          <w:szCs w:val="24"/>
          <w:lang w:val="uk-UA"/>
        </w:rPr>
        <w:t xml:space="preserve"> </w:t>
      </w:r>
    </w:p>
    <w:p w14:paraId="10B74840" w14:textId="77777777" w:rsidR="00AF5A45" w:rsidRPr="00AF5A45" w:rsidRDefault="00465722" w:rsidP="00AF5A45">
      <w:pPr>
        <w:pStyle w:val="20"/>
        <w:widowControl/>
        <w:numPr>
          <w:ilvl w:val="1"/>
          <w:numId w:val="9"/>
        </w:numPr>
        <w:shd w:val="clear" w:color="auto" w:fill="auto"/>
        <w:spacing w:line="274" w:lineRule="exact"/>
        <w:ind w:left="142" w:firstLine="567"/>
        <w:rPr>
          <w:rFonts w:ascii="Electrum Pro" w:hAnsi="Electrum Pro" w:cs="Tahoma"/>
          <w:color w:val="0A0A0A"/>
          <w:sz w:val="24"/>
          <w:szCs w:val="24"/>
          <w:shd w:val="clear" w:color="auto" w:fill="FFFFFF"/>
          <w:lang w:val="uk-UA"/>
        </w:rPr>
      </w:pPr>
      <w:r w:rsidRPr="00AF5A45">
        <w:rPr>
          <w:rFonts w:ascii="Electrum Pro" w:hAnsi="Electrum Pro" w:cs="Tahoma"/>
          <w:sz w:val="24"/>
          <w:szCs w:val="24"/>
          <w:lang w:val="uk-UA"/>
        </w:rPr>
        <w:t>Здійсню</w:t>
      </w:r>
      <w:r w:rsidR="00AF5A45" w:rsidRPr="00AF5A45">
        <w:rPr>
          <w:rFonts w:ascii="Electrum Pro" w:hAnsi="Electrum Pro" w:cs="Tahoma"/>
          <w:lang w:val="uk-UA"/>
        </w:rPr>
        <w:t>є</w:t>
      </w:r>
      <w:r w:rsidRPr="00AF5A45">
        <w:rPr>
          <w:rFonts w:ascii="Electrum Pro" w:hAnsi="Electrum Pro" w:cs="Tahoma"/>
          <w:sz w:val="24"/>
          <w:szCs w:val="24"/>
          <w:lang w:val="uk-UA"/>
        </w:rPr>
        <w:t xml:space="preserve"> контроль </w:t>
      </w:r>
      <w:r w:rsidR="00AF5A45" w:rsidRPr="00AF5A45">
        <w:rPr>
          <w:rFonts w:ascii="Electrum Pro" w:hAnsi="Electrum Pro" w:cs="Tahoma"/>
          <w:sz w:val="24"/>
          <w:szCs w:val="24"/>
          <w:lang w:val="uk-UA"/>
        </w:rPr>
        <w:t xml:space="preserve">за </w:t>
      </w:r>
      <w:r w:rsidRPr="00AF5A45">
        <w:rPr>
          <w:rFonts w:ascii="Electrum Pro" w:hAnsi="Electrum Pro" w:cs="Tahoma"/>
          <w:sz w:val="24"/>
          <w:szCs w:val="24"/>
          <w:lang w:val="uk-UA"/>
        </w:rPr>
        <w:t>складання</w:t>
      </w:r>
      <w:r w:rsidR="00AF5A45" w:rsidRPr="00AF5A45">
        <w:rPr>
          <w:rFonts w:ascii="Electrum Pro" w:hAnsi="Electrum Pro" w:cs="Tahoma"/>
          <w:sz w:val="24"/>
          <w:szCs w:val="24"/>
          <w:lang w:val="uk-UA"/>
        </w:rPr>
        <w:t>м</w:t>
      </w:r>
      <w:r w:rsidRPr="00AF5A45">
        <w:rPr>
          <w:rFonts w:ascii="Electrum Pro" w:hAnsi="Electrum Pro" w:cs="Tahoma"/>
          <w:sz w:val="24"/>
          <w:szCs w:val="24"/>
          <w:lang w:val="uk-UA"/>
        </w:rPr>
        <w:t xml:space="preserve"> та своєчасн</w:t>
      </w:r>
      <w:r w:rsidR="00AF5A45" w:rsidRPr="00AF5A45">
        <w:rPr>
          <w:rFonts w:ascii="Electrum Pro" w:hAnsi="Electrum Pro" w:cs="Tahoma"/>
          <w:sz w:val="24"/>
          <w:szCs w:val="24"/>
          <w:lang w:val="uk-UA"/>
        </w:rPr>
        <w:t>им</w:t>
      </w:r>
      <w:r w:rsidRPr="00AF5A45">
        <w:rPr>
          <w:rFonts w:ascii="Electrum Pro" w:hAnsi="Electrum Pro" w:cs="Tahoma"/>
          <w:sz w:val="24"/>
          <w:szCs w:val="24"/>
          <w:lang w:val="uk-UA"/>
        </w:rPr>
        <w:t xml:space="preserve"> подання</w:t>
      </w:r>
      <w:r w:rsidR="00AF5A45" w:rsidRPr="00AF5A45">
        <w:rPr>
          <w:rFonts w:ascii="Electrum Pro" w:hAnsi="Electrum Pro" w:cs="Tahoma"/>
          <w:sz w:val="24"/>
          <w:szCs w:val="24"/>
          <w:lang w:val="uk-UA"/>
        </w:rPr>
        <w:t>м</w:t>
      </w:r>
      <w:r w:rsidRPr="00AF5A45">
        <w:rPr>
          <w:rFonts w:ascii="Electrum Pro" w:hAnsi="Electrum Pro" w:cs="Tahoma"/>
          <w:sz w:val="24"/>
          <w:szCs w:val="24"/>
          <w:lang w:val="uk-UA"/>
        </w:rPr>
        <w:t xml:space="preserve"> </w:t>
      </w:r>
      <w:r w:rsidR="00AF5A45" w:rsidRPr="00AF5A45">
        <w:rPr>
          <w:rFonts w:ascii="Electrum Pro" w:hAnsi="Electrum Pro" w:cs="Tahoma"/>
          <w:lang w:val="uk-UA"/>
        </w:rPr>
        <w:t>фінансової та податкової звітності Товариства до контролюючих органів</w:t>
      </w:r>
      <w:r w:rsidRPr="00AF5A45">
        <w:rPr>
          <w:rFonts w:ascii="Electrum Pro" w:hAnsi="Electrum Pro" w:cs="Tahoma"/>
          <w:sz w:val="24"/>
          <w:szCs w:val="24"/>
          <w:lang w:val="uk-UA"/>
        </w:rPr>
        <w:t>.</w:t>
      </w:r>
    </w:p>
    <w:p w14:paraId="625B75A5" w14:textId="77777777" w:rsidR="00AF5A45" w:rsidRPr="00AF5A45" w:rsidRDefault="00465722" w:rsidP="00AF5A45">
      <w:pPr>
        <w:pStyle w:val="20"/>
        <w:widowControl/>
        <w:numPr>
          <w:ilvl w:val="1"/>
          <w:numId w:val="9"/>
        </w:numPr>
        <w:shd w:val="clear" w:color="auto" w:fill="auto"/>
        <w:spacing w:line="274" w:lineRule="exact"/>
        <w:ind w:left="142" w:firstLine="567"/>
        <w:rPr>
          <w:rFonts w:ascii="Electrum Pro" w:hAnsi="Electrum Pro" w:cs="Tahoma"/>
          <w:sz w:val="24"/>
          <w:szCs w:val="24"/>
        </w:rPr>
      </w:pPr>
      <w:r w:rsidRPr="00AF5A45">
        <w:rPr>
          <w:rFonts w:ascii="Electrum Pro" w:hAnsi="Electrum Pro" w:cs="Tahoma"/>
          <w:sz w:val="24"/>
          <w:szCs w:val="24"/>
          <w:lang w:val="uk-UA"/>
        </w:rPr>
        <w:t>Здійсню</w:t>
      </w:r>
      <w:r w:rsidR="00AF5A45" w:rsidRPr="00AF5A45">
        <w:rPr>
          <w:rFonts w:ascii="Electrum Pro" w:hAnsi="Electrum Pro" w:cs="Tahoma"/>
          <w:sz w:val="24"/>
          <w:szCs w:val="24"/>
          <w:lang w:val="uk-UA"/>
        </w:rPr>
        <w:t>є</w:t>
      </w:r>
      <w:r w:rsidRPr="00AF5A45">
        <w:rPr>
          <w:rFonts w:ascii="Electrum Pro" w:hAnsi="Electrum Pro" w:cs="Tahoma"/>
          <w:sz w:val="24"/>
          <w:szCs w:val="24"/>
          <w:lang w:val="uk-UA"/>
        </w:rPr>
        <w:t xml:space="preserve"> контроль обліку та нарахування заробітної плати та інших виплат працівникам </w:t>
      </w:r>
      <w:r w:rsidR="00AF5A45" w:rsidRPr="00AF5A45">
        <w:rPr>
          <w:rFonts w:ascii="Electrum Pro" w:hAnsi="Electrum Pro" w:cs="Tahoma"/>
          <w:sz w:val="24"/>
          <w:szCs w:val="24"/>
          <w:lang w:val="uk-UA"/>
        </w:rPr>
        <w:t>Товариства</w:t>
      </w:r>
      <w:r w:rsidRPr="00AF5A45">
        <w:rPr>
          <w:rFonts w:ascii="Electrum Pro" w:hAnsi="Electrum Pro" w:cs="Tahoma"/>
          <w:sz w:val="24"/>
          <w:szCs w:val="24"/>
          <w:lang w:val="uk-UA"/>
        </w:rPr>
        <w:t>, своєчасного та повного нарахування та перерахування п</w:t>
      </w:r>
      <w:r w:rsidRPr="00AF5A45">
        <w:rPr>
          <w:rFonts w:ascii="Electrum Pro" w:hAnsi="Electrum Pro" w:cs="Tahoma"/>
          <w:color w:val="0A0A0A"/>
          <w:sz w:val="24"/>
          <w:szCs w:val="24"/>
          <w:shd w:val="clear" w:color="auto" w:fill="FFFFFF"/>
          <w:lang w:val="uk-UA"/>
        </w:rPr>
        <w:t>одатків та зборів до державного та місцевих бюджетів.</w:t>
      </w:r>
    </w:p>
    <w:p w14:paraId="69BD3632" w14:textId="77777777" w:rsidR="00AF5A45" w:rsidRDefault="00465722" w:rsidP="00AF5A45">
      <w:pPr>
        <w:pStyle w:val="20"/>
        <w:widowControl/>
        <w:numPr>
          <w:ilvl w:val="1"/>
          <w:numId w:val="9"/>
        </w:numPr>
        <w:shd w:val="clear" w:color="auto" w:fill="auto"/>
        <w:spacing w:line="274" w:lineRule="exact"/>
        <w:ind w:left="142" w:firstLine="349"/>
        <w:rPr>
          <w:rFonts w:ascii="Electrum Pro" w:hAnsi="Electrum Pro" w:cs="Tahoma"/>
          <w:sz w:val="24"/>
          <w:szCs w:val="24"/>
          <w:lang w:val="uk-UA"/>
        </w:rPr>
      </w:pPr>
      <w:r w:rsidRPr="00AF5A45">
        <w:rPr>
          <w:rFonts w:ascii="Electrum Pro" w:hAnsi="Electrum Pro" w:cs="Tahoma"/>
          <w:color w:val="0A0A0A"/>
          <w:sz w:val="24"/>
          <w:szCs w:val="24"/>
          <w:shd w:val="clear" w:color="auto" w:fill="FFFFFF"/>
          <w:lang w:val="uk-UA"/>
        </w:rPr>
        <w:t>Здійсню</w:t>
      </w:r>
      <w:r w:rsidR="00AF5A45" w:rsidRPr="00AF5A45">
        <w:rPr>
          <w:rFonts w:ascii="Electrum Pro" w:hAnsi="Electrum Pro" w:cs="Tahoma"/>
          <w:color w:val="0A0A0A"/>
          <w:sz w:val="24"/>
          <w:szCs w:val="24"/>
          <w:shd w:val="clear" w:color="auto" w:fill="FFFFFF"/>
          <w:lang w:val="uk-UA"/>
        </w:rPr>
        <w:t>є</w:t>
      </w:r>
      <w:r w:rsidRPr="00AF5A45">
        <w:rPr>
          <w:rFonts w:ascii="Electrum Pro" w:hAnsi="Electrum Pro" w:cs="Tahoma"/>
          <w:color w:val="0A0A0A"/>
          <w:sz w:val="24"/>
          <w:szCs w:val="24"/>
          <w:shd w:val="clear" w:color="auto" w:fill="FFFFFF"/>
          <w:lang w:val="uk-UA"/>
        </w:rPr>
        <w:t xml:space="preserve"> контроль складання та своєчасного подання </w:t>
      </w:r>
      <w:r w:rsidRPr="00AF5A45">
        <w:rPr>
          <w:rFonts w:ascii="Electrum Pro" w:hAnsi="Electrum Pro" w:cs="Tahoma"/>
          <w:sz w:val="24"/>
          <w:szCs w:val="24"/>
          <w:lang w:val="uk-UA"/>
        </w:rPr>
        <w:t>до контролюючих органів звітності по заробітній платі відповідно до  вимог чинного законодавства України.</w:t>
      </w:r>
    </w:p>
    <w:p w14:paraId="1AD514A7" w14:textId="77777777" w:rsidR="00465722" w:rsidRPr="00AF5A45" w:rsidRDefault="00AF5A45" w:rsidP="00AF5A45">
      <w:pPr>
        <w:pStyle w:val="20"/>
        <w:widowControl/>
        <w:numPr>
          <w:ilvl w:val="1"/>
          <w:numId w:val="9"/>
        </w:numPr>
        <w:shd w:val="clear" w:color="auto" w:fill="auto"/>
        <w:spacing w:line="274" w:lineRule="exact"/>
        <w:ind w:left="360" w:firstLine="207"/>
        <w:rPr>
          <w:rFonts w:ascii="Electrum Pro" w:hAnsi="Electrum Pro" w:cs="Tahoma"/>
          <w:sz w:val="24"/>
          <w:szCs w:val="24"/>
          <w:lang w:val="uk-UA"/>
        </w:rPr>
      </w:pPr>
      <w:r>
        <w:rPr>
          <w:rFonts w:ascii="Electrum Pro" w:hAnsi="Electrum Pro" w:cs="Tahoma"/>
          <w:color w:val="0A0A0A"/>
          <w:sz w:val="24"/>
          <w:szCs w:val="24"/>
          <w:shd w:val="clear" w:color="auto" w:fill="FFFFFF"/>
          <w:lang w:val="uk-UA"/>
        </w:rPr>
        <w:t>Зд</w:t>
      </w:r>
      <w:r w:rsidR="00465722" w:rsidRPr="00AF5A45">
        <w:rPr>
          <w:rFonts w:ascii="Electrum Pro" w:hAnsi="Electrum Pro" w:cs="Tahoma"/>
          <w:sz w:val="24"/>
          <w:szCs w:val="24"/>
          <w:lang w:val="uk-UA"/>
        </w:rPr>
        <w:t>ійсню</w:t>
      </w:r>
      <w:r>
        <w:rPr>
          <w:rFonts w:ascii="Electrum Pro" w:hAnsi="Electrum Pro" w:cs="Tahoma"/>
          <w:sz w:val="24"/>
          <w:szCs w:val="24"/>
          <w:lang w:val="uk-UA"/>
        </w:rPr>
        <w:t>є</w:t>
      </w:r>
      <w:r w:rsidR="00465722" w:rsidRPr="00AF5A45">
        <w:rPr>
          <w:rFonts w:ascii="Electrum Pro" w:hAnsi="Electrum Pro" w:cs="Tahoma"/>
          <w:sz w:val="24"/>
          <w:szCs w:val="24"/>
          <w:lang w:val="uk-UA"/>
        </w:rPr>
        <w:t xml:space="preserve"> ведення податкового обліку </w:t>
      </w:r>
      <w:r>
        <w:rPr>
          <w:rFonts w:ascii="Electrum Pro" w:hAnsi="Electrum Pro" w:cs="Tahoma"/>
          <w:sz w:val="24"/>
          <w:szCs w:val="24"/>
          <w:lang w:val="uk-UA"/>
        </w:rPr>
        <w:t>Товариства</w:t>
      </w:r>
      <w:r w:rsidR="00465722" w:rsidRPr="00AF5A45">
        <w:rPr>
          <w:rFonts w:ascii="Electrum Pro" w:hAnsi="Electrum Pro" w:cs="Tahoma"/>
          <w:sz w:val="24"/>
          <w:szCs w:val="24"/>
          <w:lang w:val="uk-UA"/>
        </w:rPr>
        <w:t xml:space="preserve"> :</w:t>
      </w:r>
    </w:p>
    <w:p w14:paraId="7B860123" w14:textId="77777777" w:rsidR="00794638" w:rsidRDefault="00465722" w:rsidP="00794638">
      <w:pPr>
        <w:pStyle w:val="BodyText"/>
        <w:spacing w:after="0"/>
        <w:ind w:left="142" w:firstLine="284"/>
        <w:jc w:val="both"/>
        <w:rPr>
          <w:rFonts w:ascii="Electrum Pro" w:hAnsi="Electrum Pro" w:cs="Tahoma"/>
          <w:lang w:val="uk-UA"/>
        </w:rPr>
      </w:pPr>
      <w:r w:rsidRPr="00465722">
        <w:rPr>
          <w:rFonts w:ascii="Electrum Pro" w:hAnsi="Electrum Pro" w:cs="Tahoma"/>
          <w:lang w:val="uk-UA"/>
        </w:rPr>
        <w:t xml:space="preserve">- достовірне та своєчасне відображення в податковому обліку </w:t>
      </w:r>
      <w:r w:rsidR="00AF5A45">
        <w:rPr>
          <w:rFonts w:ascii="Electrum Pro" w:hAnsi="Electrum Pro" w:cs="Tahoma"/>
          <w:lang w:val="uk-UA"/>
        </w:rPr>
        <w:t xml:space="preserve">всіх </w:t>
      </w:r>
      <w:r w:rsidRPr="00465722">
        <w:rPr>
          <w:rFonts w:ascii="Electrum Pro" w:hAnsi="Electrum Pro" w:cs="Tahoma"/>
          <w:lang w:val="uk-UA"/>
        </w:rPr>
        <w:t>операцій</w:t>
      </w:r>
      <w:r w:rsidR="00AF5A45">
        <w:rPr>
          <w:rFonts w:ascii="Electrum Pro" w:hAnsi="Electrum Pro" w:cs="Tahoma"/>
          <w:lang w:val="uk-UA"/>
        </w:rPr>
        <w:t xml:space="preserve"> Товариства</w:t>
      </w:r>
      <w:r w:rsidRPr="00465722">
        <w:rPr>
          <w:rFonts w:ascii="Electrum Pro" w:hAnsi="Electrum Pro" w:cs="Tahoma"/>
          <w:lang w:val="uk-UA"/>
        </w:rPr>
        <w:t>;</w:t>
      </w:r>
    </w:p>
    <w:p w14:paraId="5EE69DF0" w14:textId="77777777" w:rsidR="00794638" w:rsidRDefault="00465722" w:rsidP="00794638">
      <w:pPr>
        <w:pStyle w:val="BodyText"/>
        <w:spacing w:after="0"/>
        <w:ind w:left="142" w:firstLine="284"/>
        <w:jc w:val="both"/>
        <w:rPr>
          <w:rFonts w:ascii="Electrum Pro" w:hAnsi="Electrum Pro" w:cs="Tahoma"/>
          <w:lang w:val="uk-UA"/>
        </w:rPr>
      </w:pPr>
      <w:r w:rsidRPr="00465722">
        <w:rPr>
          <w:rFonts w:ascii="Electrum Pro" w:hAnsi="Electrum Pro" w:cs="Tahoma"/>
          <w:lang w:val="uk-UA"/>
        </w:rPr>
        <w:t>- ведення обліку основних засобів та нематеріальних активів, нарахування амортизації основних засобів та нематеріальних активів в податковому обліку</w:t>
      </w:r>
      <w:r w:rsidR="00AF5A45">
        <w:rPr>
          <w:rFonts w:ascii="Electrum Pro" w:hAnsi="Electrum Pro" w:cs="Tahoma"/>
          <w:lang w:val="uk-UA"/>
        </w:rPr>
        <w:t>;</w:t>
      </w:r>
      <w:r w:rsidRPr="00465722">
        <w:rPr>
          <w:rFonts w:ascii="Electrum Pro" w:hAnsi="Electrum Pro" w:cs="Tahoma"/>
          <w:lang w:val="uk-UA"/>
        </w:rPr>
        <w:tab/>
      </w:r>
      <w:r w:rsidR="00AF5A45">
        <w:rPr>
          <w:rFonts w:ascii="Electrum Pro" w:hAnsi="Electrum Pro" w:cs="Tahoma"/>
          <w:lang w:val="uk-UA"/>
        </w:rPr>
        <w:t>- скла</w:t>
      </w:r>
      <w:r w:rsidRPr="00465722">
        <w:rPr>
          <w:rFonts w:ascii="Electrum Pro" w:hAnsi="Electrum Pro" w:cs="Tahoma"/>
          <w:lang w:val="uk-UA"/>
        </w:rPr>
        <w:t>да</w:t>
      </w:r>
      <w:r w:rsidR="00AF5A45">
        <w:rPr>
          <w:rFonts w:ascii="Electrum Pro" w:hAnsi="Electrum Pro" w:cs="Tahoma"/>
          <w:lang w:val="uk-UA"/>
        </w:rPr>
        <w:t xml:space="preserve">ння і своєчасне  подання </w:t>
      </w:r>
      <w:r w:rsidRPr="00465722">
        <w:rPr>
          <w:rFonts w:ascii="Electrum Pro" w:hAnsi="Electrum Pro" w:cs="Tahoma"/>
          <w:lang w:val="uk-UA"/>
        </w:rPr>
        <w:t xml:space="preserve"> </w:t>
      </w:r>
      <w:r w:rsidR="00AF5A45">
        <w:rPr>
          <w:rFonts w:ascii="Electrum Pro" w:hAnsi="Electrum Pro" w:cs="Tahoma"/>
          <w:lang w:val="uk-UA"/>
        </w:rPr>
        <w:t xml:space="preserve">податкової звітності Товариства до </w:t>
      </w:r>
      <w:r w:rsidRPr="00465722">
        <w:rPr>
          <w:rFonts w:ascii="Electrum Pro" w:hAnsi="Electrum Pro" w:cs="Tahoma"/>
          <w:lang w:val="uk-UA"/>
        </w:rPr>
        <w:t>контролюючи</w:t>
      </w:r>
      <w:r w:rsidR="00AF5A45">
        <w:rPr>
          <w:rFonts w:ascii="Electrum Pro" w:hAnsi="Electrum Pro" w:cs="Tahoma"/>
          <w:lang w:val="uk-UA"/>
        </w:rPr>
        <w:t>х</w:t>
      </w:r>
      <w:r w:rsidRPr="00465722">
        <w:rPr>
          <w:rFonts w:ascii="Electrum Pro" w:hAnsi="Electrum Pro" w:cs="Tahoma"/>
          <w:lang w:val="uk-UA"/>
        </w:rPr>
        <w:t xml:space="preserve"> орган</w:t>
      </w:r>
      <w:r w:rsidR="00AF5A45">
        <w:rPr>
          <w:rFonts w:ascii="Electrum Pro" w:hAnsi="Electrum Pro" w:cs="Tahoma"/>
          <w:lang w:val="uk-UA"/>
        </w:rPr>
        <w:t>ів,</w:t>
      </w:r>
      <w:r w:rsidRPr="00465722">
        <w:rPr>
          <w:rFonts w:ascii="Electrum Pro" w:hAnsi="Electrum Pro" w:cs="Tahoma"/>
          <w:lang w:val="uk-UA"/>
        </w:rPr>
        <w:t xml:space="preserve"> </w:t>
      </w:r>
      <w:r w:rsidR="00AF5A45">
        <w:rPr>
          <w:rFonts w:ascii="Electrum Pro" w:hAnsi="Electrum Pro" w:cs="Tahoma"/>
          <w:lang w:val="uk-UA"/>
        </w:rPr>
        <w:t>у відповідності до вимог чинного податкового законодавства України</w:t>
      </w:r>
      <w:r w:rsidRPr="00465722">
        <w:rPr>
          <w:rFonts w:ascii="Electrum Pro" w:hAnsi="Electrum Pro" w:cs="Tahoma"/>
          <w:lang w:val="uk-UA"/>
        </w:rPr>
        <w:t>.</w:t>
      </w:r>
      <w:r w:rsidR="00AF5A45">
        <w:rPr>
          <w:rFonts w:ascii="Electrum Pro" w:hAnsi="Electrum Pro" w:cs="Tahoma"/>
          <w:lang w:val="uk-UA"/>
        </w:rPr>
        <w:t xml:space="preserve"> </w:t>
      </w:r>
    </w:p>
    <w:p w14:paraId="5045F4B3" w14:textId="77777777" w:rsidR="00794638" w:rsidRDefault="00037F02" w:rsidP="00794638">
      <w:pPr>
        <w:pStyle w:val="BodyText"/>
        <w:spacing w:after="0"/>
        <w:ind w:left="142" w:firstLine="284"/>
        <w:jc w:val="both"/>
        <w:rPr>
          <w:rFonts w:ascii="Electrum Pro" w:hAnsi="Electrum Pro" w:cs="Tahoma"/>
          <w:lang w:val="uk-UA"/>
        </w:rPr>
      </w:pPr>
      <w:r>
        <w:rPr>
          <w:rFonts w:ascii="Electrum Pro" w:hAnsi="Electrum Pro" w:cs="Tahoma"/>
          <w:lang w:val="uk-UA"/>
        </w:rPr>
        <w:t>3.14</w:t>
      </w:r>
      <w:r w:rsidR="00794638">
        <w:rPr>
          <w:rFonts w:ascii="Electrum Pro" w:hAnsi="Electrum Pro" w:cs="Tahoma"/>
          <w:lang w:val="uk-UA"/>
        </w:rPr>
        <w:t xml:space="preserve">. </w:t>
      </w:r>
      <w:r w:rsidR="00AF5A45" w:rsidRPr="00AF5A45">
        <w:rPr>
          <w:rFonts w:ascii="Electrum Pro" w:hAnsi="Electrum Pro" w:cs="Tahoma"/>
          <w:lang w:val="uk-UA"/>
        </w:rPr>
        <w:t xml:space="preserve">Здійснює контроль за своєчасним проведенням  розрахунків з бюджетом по сплаті </w:t>
      </w:r>
      <w:r w:rsidR="00794638">
        <w:rPr>
          <w:rFonts w:ascii="Electrum Pro" w:hAnsi="Electrum Pro" w:cs="Tahoma"/>
          <w:lang w:val="uk-UA"/>
        </w:rPr>
        <w:t xml:space="preserve">Товариством </w:t>
      </w:r>
      <w:r w:rsidR="00AF5A45" w:rsidRPr="00AF5A45">
        <w:rPr>
          <w:rFonts w:ascii="Electrum Pro" w:hAnsi="Electrum Pro" w:cs="Tahoma"/>
          <w:lang w:val="uk-UA"/>
        </w:rPr>
        <w:t>податків та зборів в установлені законодавством строки</w:t>
      </w:r>
      <w:r w:rsidR="00794638">
        <w:rPr>
          <w:rFonts w:ascii="Electrum Pro" w:hAnsi="Electrum Pro" w:cs="Tahoma"/>
          <w:lang w:val="uk-UA"/>
        </w:rPr>
        <w:t xml:space="preserve">. </w:t>
      </w:r>
    </w:p>
    <w:p w14:paraId="26C9622D" w14:textId="77777777" w:rsidR="00794638" w:rsidRDefault="00037F02" w:rsidP="00794638">
      <w:pPr>
        <w:pStyle w:val="BodyText"/>
        <w:spacing w:after="0"/>
        <w:ind w:left="142" w:firstLine="284"/>
        <w:jc w:val="both"/>
        <w:rPr>
          <w:rFonts w:ascii="Electrum Pro" w:hAnsi="Electrum Pro" w:cs="Tahoma"/>
          <w:lang w:val="uk-UA"/>
        </w:rPr>
      </w:pPr>
      <w:r>
        <w:rPr>
          <w:rFonts w:ascii="Electrum Pro" w:hAnsi="Electrum Pro" w:cs="Tahoma"/>
          <w:lang w:val="uk-UA"/>
        </w:rPr>
        <w:t>3.15</w:t>
      </w:r>
      <w:r w:rsidR="00794638">
        <w:rPr>
          <w:rFonts w:ascii="Electrum Pro" w:hAnsi="Electrum Pro" w:cs="Tahoma"/>
          <w:lang w:val="uk-UA"/>
        </w:rPr>
        <w:t xml:space="preserve"> </w:t>
      </w:r>
      <w:r w:rsidR="00794638" w:rsidRPr="00794638">
        <w:rPr>
          <w:rFonts w:ascii="Electrum Pro" w:hAnsi="Electrum Pro" w:cs="Tahoma"/>
          <w:lang w:val="uk-UA"/>
        </w:rPr>
        <w:t>Здійснює контроль формування бухгалтерських документів у порядку та строки, згідно затвердженої  номенклатури справ Товариства.</w:t>
      </w:r>
    </w:p>
    <w:p w14:paraId="16C82873" w14:textId="77777777" w:rsidR="00794638" w:rsidRDefault="00037F02" w:rsidP="00794638">
      <w:pPr>
        <w:pStyle w:val="BodyText"/>
        <w:spacing w:after="0"/>
        <w:ind w:left="142" w:firstLine="284"/>
        <w:jc w:val="both"/>
        <w:rPr>
          <w:rFonts w:ascii="Electrum Pro" w:hAnsi="Electrum Pro" w:cs="Tahoma"/>
          <w:lang w:val="uk-UA"/>
        </w:rPr>
      </w:pPr>
      <w:r>
        <w:rPr>
          <w:rFonts w:ascii="Electrum Pro" w:hAnsi="Electrum Pro" w:cs="Tahoma"/>
          <w:lang w:val="uk-UA"/>
        </w:rPr>
        <w:t>3.16</w:t>
      </w:r>
      <w:r w:rsidR="00794638">
        <w:rPr>
          <w:rFonts w:ascii="Electrum Pro" w:hAnsi="Electrum Pro" w:cs="Tahoma"/>
          <w:lang w:val="uk-UA"/>
        </w:rPr>
        <w:t xml:space="preserve"> </w:t>
      </w:r>
      <w:r w:rsidR="00794638" w:rsidRPr="00794638">
        <w:rPr>
          <w:rFonts w:ascii="Electrum Pro" w:hAnsi="Electrum Pro" w:cs="Tahoma"/>
          <w:lang w:val="uk-UA"/>
        </w:rPr>
        <w:t>Склада</w:t>
      </w:r>
      <w:r w:rsidR="00794638">
        <w:rPr>
          <w:rFonts w:ascii="Electrum Pro" w:hAnsi="Electrum Pro" w:cs="Tahoma"/>
          <w:lang w:val="uk-UA"/>
        </w:rPr>
        <w:t xml:space="preserve">є </w:t>
      </w:r>
      <w:r w:rsidR="00794638" w:rsidRPr="00794638">
        <w:rPr>
          <w:rFonts w:ascii="Electrum Pro" w:hAnsi="Electrum Pro" w:cs="Tahoma"/>
          <w:lang w:val="uk-UA"/>
        </w:rPr>
        <w:t xml:space="preserve">аналітичні таблиці на вимогу керівництва </w:t>
      </w:r>
      <w:r w:rsidR="00794638">
        <w:rPr>
          <w:rFonts w:ascii="Electrum Pro" w:hAnsi="Electrum Pro" w:cs="Tahoma"/>
          <w:lang w:val="uk-UA"/>
        </w:rPr>
        <w:t>Товариства</w:t>
      </w:r>
      <w:r w:rsidR="00794638" w:rsidRPr="00794638">
        <w:rPr>
          <w:rFonts w:ascii="Electrum Pro" w:hAnsi="Electrum Pro" w:cs="Tahoma"/>
          <w:lang w:val="uk-UA"/>
        </w:rPr>
        <w:t>.</w:t>
      </w:r>
    </w:p>
    <w:p w14:paraId="17C47DED" w14:textId="77777777" w:rsidR="00794638" w:rsidRDefault="00037F02" w:rsidP="00794638">
      <w:pPr>
        <w:pStyle w:val="BodyText"/>
        <w:spacing w:after="0"/>
        <w:ind w:left="142" w:firstLine="284"/>
        <w:jc w:val="both"/>
        <w:rPr>
          <w:rFonts w:ascii="Electrum Pro" w:hAnsi="Electrum Pro" w:cs="Tahoma"/>
          <w:lang w:val="uk-UA"/>
        </w:rPr>
      </w:pPr>
      <w:r>
        <w:rPr>
          <w:rFonts w:ascii="Electrum Pro" w:hAnsi="Electrum Pro" w:cs="Tahoma"/>
          <w:lang w:val="uk-UA"/>
        </w:rPr>
        <w:t>3.17</w:t>
      </w:r>
      <w:r w:rsidR="00794638">
        <w:rPr>
          <w:rFonts w:ascii="Electrum Pro" w:hAnsi="Electrum Pro" w:cs="Tahoma"/>
          <w:lang w:val="uk-UA"/>
        </w:rPr>
        <w:t xml:space="preserve"> </w:t>
      </w:r>
      <w:r w:rsidR="00794638" w:rsidRPr="00794638">
        <w:rPr>
          <w:rFonts w:ascii="Electrum Pro" w:hAnsi="Electrum Pro" w:cs="Tahoma"/>
          <w:lang w:val="uk-UA"/>
        </w:rPr>
        <w:t>Викону</w:t>
      </w:r>
      <w:r w:rsidR="00794638">
        <w:rPr>
          <w:rFonts w:ascii="Electrum Pro" w:hAnsi="Electrum Pro" w:cs="Tahoma"/>
          <w:lang w:val="uk-UA"/>
        </w:rPr>
        <w:t xml:space="preserve">є </w:t>
      </w:r>
      <w:r w:rsidR="00794638" w:rsidRPr="00794638">
        <w:rPr>
          <w:rFonts w:ascii="Electrum Pro" w:hAnsi="Electrum Pro" w:cs="Tahoma"/>
          <w:lang w:val="uk-UA"/>
        </w:rPr>
        <w:t xml:space="preserve">службові доручення Головного бухгалтера </w:t>
      </w:r>
      <w:r w:rsidR="00794638">
        <w:rPr>
          <w:rFonts w:ascii="Electrum Pro" w:hAnsi="Electrum Pro" w:cs="Tahoma"/>
          <w:lang w:val="uk-UA"/>
        </w:rPr>
        <w:t>Товариства</w:t>
      </w:r>
      <w:r w:rsidR="00794638" w:rsidRPr="00794638">
        <w:rPr>
          <w:rFonts w:ascii="Electrum Pro" w:hAnsi="Electrum Pro" w:cs="Tahoma"/>
          <w:lang w:val="uk-UA"/>
        </w:rPr>
        <w:t>.</w:t>
      </w:r>
      <w:r w:rsidR="00794638">
        <w:rPr>
          <w:rFonts w:ascii="Electrum Pro" w:hAnsi="Electrum Pro" w:cs="Tahoma"/>
          <w:lang w:val="uk-UA"/>
        </w:rPr>
        <w:t xml:space="preserve"> </w:t>
      </w:r>
    </w:p>
    <w:p w14:paraId="681F9EC6" w14:textId="77777777" w:rsidR="00794638" w:rsidRPr="00794638" w:rsidRDefault="00037F02" w:rsidP="00794638">
      <w:pPr>
        <w:pStyle w:val="BodyText"/>
        <w:spacing w:after="0"/>
        <w:ind w:left="142" w:firstLine="284"/>
        <w:jc w:val="both"/>
        <w:rPr>
          <w:rFonts w:ascii="Electrum Pro" w:hAnsi="Electrum Pro" w:cs="Tahoma"/>
          <w:lang w:val="uk-UA"/>
        </w:rPr>
      </w:pPr>
      <w:r>
        <w:rPr>
          <w:rFonts w:ascii="Electrum Pro" w:hAnsi="Electrum Pro" w:cs="Tahoma"/>
          <w:lang w:val="uk-UA"/>
        </w:rPr>
        <w:t>3.18</w:t>
      </w:r>
      <w:r w:rsidR="00794638">
        <w:rPr>
          <w:rFonts w:ascii="Electrum Pro" w:hAnsi="Electrum Pro" w:cs="Tahoma"/>
          <w:lang w:val="uk-UA"/>
        </w:rPr>
        <w:t xml:space="preserve"> </w:t>
      </w:r>
      <w:r w:rsidR="00794638" w:rsidRPr="00794638">
        <w:rPr>
          <w:rFonts w:ascii="Electrum Pro" w:hAnsi="Electrum Pro" w:cs="Tahoma"/>
          <w:lang w:val="uk-UA"/>
        </w:rPr>
        <w:t>У випадку відсутності Головного бухгалтера викону</w:t>
      </w:r>
      <w:r w:rsidR="00794638">
        <w:rPr>
          <w:rFonts w:ascii="Electrum Pro" w:hAnsi="Electrum Pro" w:cs="Tahoma"/>
          <w:lang w:val="uk-UA"/>
        </w:rPr>
        <w:t>є</w:t>
      </w:r>
      <w:r w:rsidR="00794638" w:rsidRPr="00794638">
        <w:rPr>
          <w:rFonts w:ascii="Electrum Pro" w:hAnsi="Electrum Pro" w:cs="Tahoma"/>
          <w:lang w:val="uk-UA"/>
        </w:rPr>
        <w:t xml:space="preserve"> його  функціональні обов’язки, </w:t>
      </w:r>
      <w:r w:rsidR="00794638">
        <w:rPr>
          <w:rFonts w:ascii="Electrum Pro" w:hAnsi="Electrum Pro" w:cs="Tahoma"/>
          <w:lang w:val="uk-UA"/>
        </w:rPr>
        <w:t xml:space="preserve">на підставі </w:t>
      </w:r>
      <w:r w:rsidR="00794638" w:rsidRPr="00794638">
        <w:rPr>
          <w:rFonts w:ascii="Electrum Pro" w:hAnsi="Electrum Pro" w:cs="Tahoma"/>
          <w:lang w:val="uk-UA"/>
        </w:rPr>
        <w:t>відповідного Наказу Генерального директора Товариства.</w:t>
      </w:r>
    </w:p>
    <w:p w14:paraId="201AFC2E" w14:textId="77777777" w:rsidR="009259BD" w:rsidRPr="00465722" w:rsidRDefault="00794638" w:rsidP="00794638">
      <w:pPr>
        <w:pStyle w:val="BodyText"/>
        <w:spacing w:after="0"/>
        <w:ind w:left="142" w:firstLine="284"/>
        <w:jc w:val="both"/>
        <w:rPr>
          <w:rFonts w:ascii="Electrum Pro" w:hAnsi="Electrum Pro"/>
          <w:lang w:val="uk-UA"/>
        </w:rPr>
      </w:pPr>
      <w:r>
        <w:rPr>
          <w:rFonts w:ascii="Electrum Pro" w:hAnsi="Electrum Pro" w:cs="Tahoma"/>
          <w:lang w:val="uk-UA"/>
        </w:rPr>
        <w:t>3.</w:t>
      </w:r>
      <w:r w:rsidR="00037F02">
        <w:rPr>
          <w:rFonts w:ascii="Electrum Pro" w:hAnsi="Electrum Pro" w:cs="Tahoma"/>
          <w:lang w:val="uk-UA"/>
        </w:rPr>
        <w:t>19</w:t>
      </w:r>
      <w:r>
        <w:rPr>
          <w:rFonts w:ascii="Electrum Pro" w:hAnsi="Electrum Pro" w:cs="Tahoma"/>
          <w:lang w:val="uk-UA"/>
        </w:rPr>
        <w:t xml:space="preserve"> Ке</w:t>
      </w:r>
      <w:r w:rsidR="006B189C" w:rsidRPr="00465722">
        <w:rPr>
          <w:rFonts w:ascii="Electrum Pro" w:hAnsi="Electrum Pro"/>
          <w:lang w:val="uk-UA"/>
        </w:rPr>
        <w:t>рує фахівцями Бухгалтерії Товариства та розподіляє між ними функціональні обов’язки</w:t>
      </w:r>
      <w:r w:rsidR="00177B35" w:rsidRPr="00465722">
        <w:rPr>
          <w:rFonts w:ascii="Electrum Pro" w:hAnsi="Electrum Pro"/>
          <w:lang w:val="uk-UA"/>
        </w:rPr>
        <w:t xml:space="preserve"> в межах своїх функціональних обов’язків.</w:t>
      </w:r>
      <w:r w:rsidR="006B189C" w:rsidRPr="00465722">
        <w:rPr>
          <w:rFonts w:ascii="Electrum Pro" w:hAnsi="Electrum Pro"/>
          <w:lang w:val="uk-UA"/>
        </w:rPr>
        <w:t xml:space="preserve"> Знайомить працівників з нормативно-методичними документами та інформаційними матеріалами, які стосуються їх діяльності, а також зі змінами в чинному законодавстві України.</w:t>
      </w:r>
    </w:p>
    <w:p w14:paraId="464939EA" w14:textId="77777777" w:rsidR="009259BD" w:rsidRPr="00326A3B" w:rsidRDefault="00794638" w:rsidP="00037F02">
      <w:pPr>
        <w:pStyle w:val="20"/>
        <w:numPr>
          <w:ilvl w:val="1"/>
          <w:numId w:val="12"/>
        </w:numPr>
        <w:shd w:val="clear" w:color="auto" w:fill="auto"/>
        <w:spacing w:line="274" w:lineRule="exact"/>
        <w:ind w:left="142" w:firstLine="284"/>
        <w:rPr>
          <w:rFonts w:ascii="Electrum Pro" w:hAnsi="Electrum Pro"/>
          <w:sz w:val="24"/>
          <w:szCs w:val="24"/>
          <w:lang w:val="uk-UA"/>
        </w:rPr>
      </w:pPr>
      <w:r>
        <w:rPr>
          <w:rFonts w:ascii="Electrum Pro" w:hAnsi="Electrum Pro"/>
          <w:sz w:val="24"/>
          <w:szCs w:val="24"/>
          <w:lang w:val="uk-UA"/>
        </w:rPr>
        <w:t>Ви</w:t>
      </w:r>
      <w:r w:rsidR="006B189C" w:rsidRPr="00326A3B">
        <w:rPr>
          <w:rFonts w:ascii="Electrum Pro" w:hAnsi="Electrum Pro"/>
          <w:sz w:val="24"/>
          <w:szCs w:val="24"/>
          <w:lang w:val="uk-UA"/>
        </w:rPr>
        <w:t>магає від підрозділів та працівників Товариства забезпечення неухильного дотримання посадових обов’язків в частині оформлення та подання до обліку первинних документів.</w:t>
      </w:r>
    </w:p>
    <w:p w14:paraId="023FB19C" w14:textId="77777777" w:rsidR="009259BD" w:rsidRPr="00326A3B" w:rsidRDefault="006B189C" w:rsidP="00794638">
      <w:pPr>
        <w:pStyle w:val="20"/>
        <w:numPr>
          <w:ilvl w:val="1"/>
          <w:numId w:val="12"/>
        </w:numPr>
        <w:shd w:val="clear" w:color="auto" w:fill="auto"/>
        <w:spacing w:line="274" w:lineRule="exact"/>
        <w:ind w:left="142" w:firstLine="284"/>
        <w:rPr>
          <w:rFonts w:ascii="Electrum Pro" w:hAnsi="Electrum Pro"/>
          <w:sz w:val="24"/>
          <w:szCs w:val="24"/>
          <w:lang w:val="uk-UA"/>
        </w:rPr>
      </w:pPr>
      <w:r w:rsidRPr="00326A3B">
        <w:rPr>
          <w:rFonts w:ascii="Electrum Pro" w:hAnsi="Electrum Pro"/>
          <w:sz w:val="24"/>
          <w:szCs w:val="24"/>
          <w:lang w:val="uk-UA"/>
        </w:rPr>
        <w:t>Вживає всіх необхідних заходів для запобігання несанкціонованому та непомітному виправленню записів у первинних документах і регістрах бухгалтерського обліку.</w:t>
      </w:r>
    </w:p>
    <w:p w14:paraId="608D5ADA" w14:textId="77777777" w:rsidR="009259BD" w:rsidRPr="00326A3B" w:rsidRDefault="006B189C" w:rsidP="00794638">
      <w:pPr>
        <w:pStyle w:val="20"/>
        <w:numPr>
          <w:ilvl w:val="1"/>
          <w:numId w:val="12"/>
        </w:numPr>
        <w:shd w:val="clear" w:color="auto" w:fill="auto"/>
        <w:spacing w:line="274" w:lineRule="exact"/>
        <w:ind w:left="0" w:firstLine="426"/>
        <w:rPr>
          <w:rFonts w:ascii="Electrum Pro" w:hAnsi="Electrum Pro"/>
          <w:sz w:val="24"/>
          <w:szCs w:val="24"/>
          <w:lang w:val="uk-UA"/>
        </w:rPr>
      </w:pPr>
      <w:r w:rsidRPr="00326A3B">
        <w:rPr>
          <w:rFonts w:ascii="Electrum Pro" w:hAnsi="Electrum Pro"/>
          <w:sz w:val="24"/>
          <w:szCs w:val="24"/>
          <w:lang w:val="uk-UA"/>
        </w:rPr>
        <w:t>Бере участь у проведення інвентаризації в Товаристві, оформленні матеріалів, пов’язаних з нестачею та відшкодуванням втрат від нестачі, крадіжки й псування активів Товариства.</w:t>
      </w:r>
    </w:p>
    <w:p w14:paraId="29E34B58" w14:textId="77777777" w:rsidR="006B189C" w:rsidRPr="00326A3B" w:rsidRDefault="006B189C" w:rsidP="00037F02">
      <w:pPr>
        <w:pStyle w:val="20"/>
        <w:numPr>
          <w:ilvl w:val="1"/>
          <w:numId w:val="12"/>
        </w:numPr>
        <w:shd w:val="clear" w:color="auto" w:fill="auto"/>
        <w:spacing w:line="274" w:lineRule="exact"/>
        <w:ind w:left="142" w:firstLine="284"/>
        <w:rPr>
          <w:rFonts w:ascii="Electrum Pro" w:hAnsi="Electrum Pro"/>
          <w:sz w:val="24"/>
          <w:szCs w:val="24"/>
          <w:lang w:val="uk-UA"/>
        </w:rPr>
      </w:pPr>
      <w:r w:rsidRPr="0033394F">
        <w:rPr>
          <w:rFonts w:ascii="Electrum Pro" w:hAnsi="Electrum Pro"/>
          <w:sz w:val="24"/>
          <w:szCs w:val="24"/>
          <w:lang w:val="uk-UA"/>
        </w:rPr>
        <w:t>Постійно знайомиться та вивчає нормативно-методичні та довідкові документи з питань організації та ведення бухгалтерського</w:t>
      </w:r>
      <w:r w:rsidRPr="00326A3B">
        <w:rPr>
          <w:rFonts w:ascii="Electrum Pro" w:hAnsi="Electrum Pro"/>
          <w:sz w:val="24"/>
          <w:szCs w:val="24"/>
          <w:lang w:val="uk-UA"/>
        </w:rPr>
        <w:t xml:space="preserve"> обліку та вносить пропозиції щодо їх впровадження в Товаристві.</w:t>
      </w:r>
    </w:p>
    <w:p w14:paraId="0FCE39E6" w14:textId="77777777" w:rsidR="009259BD" w:rsidRPr="00472400" w:rsidRDefault="005B1A85" w:rsidP="00794638">
      <w:pPr>
        <w:pStyle w:val="20"/>
        <w:numPr>
          <w:ilvl w:val="1"/>
          <w:numId w:val="12"/>
        </w:numPr>
        <w:shd w:val="clear" w:color="auto" w:fill="auto"/>
        <w:spacing w:line="274" w:lineRule="exact"/>
        <w:ind w:left="0" w:firstLine="709"/>
        <w:rPr>
          <w:rFonts w:ascii="Electrum Pro" w:hAnsi="Electrum Pro"/>
          <w:sz w:val="24"/>
          <w:szCs w:val="24"/>
          <w:lang w:val="uk-UA"/>
        </w:rPr>
      </w:pPr>
      <w:r w:rsidRPr="00472400">
        <w:rPr>
          <w:rFonts w:ascii="Electrum Pro" w:hAnsi="Electrum Pro"/>
          <w:sz w:val="24"/>
          <w:szCs w:val="24"/>
          <w:lang w:val="uk-UA"/>
        </w:rPr>
        <w:t xml:space="preserve">Приймає участь у розробці </w:t>
      </w:r>
      <w:r w:rsidR="009259BD" w:rsidRPr="00472400">
        <w:rPr>
          <w:rFonts w:ascii="Electrum Pro" w:hAnsi="Electrum Pro"/>
          <w:sz w:val="24"/>
          <w:szCs w:val="24"/>
          <w:lang w:val="uk-UA"/>
        </w:rPr>
        <w:t>внутрішніх нормативних документів, що регулюють порядок реалізації завдань Бухгалтерії та ведення бухгалтерського обліку.</w:t>
      </w:r>
    </w:p>
    <w:p w14:paraId="758FF89B" w14:textId="77777777" w:rsidR="009259BD" w:rsidRPr="00472400" w:rsidRDefault="009259BD" w:rsidP="00794638">
      <w:pPr>
        <w:pStyle w:val="20"/>
        <w:numPr>
          <w:ilvl w:val="1"/>
          <w:numId w:val="12"/>
        </w:numPr>
        <w:shd w:val="clear" w:color="auto" w:fill="auto"/>
        <w:spacing w:line="274" w:lineRule="exact"/>
        <w:ind w:left="0" w:firstLine="709"/>
        <w:rPr>
          <w:rFonts w:ascii="Electrum Pro" w:hAnsi="Electrum Pro"/>
          <w:sz w:val="24"/>
          <w:szCs w:val="24"/>
          <w:lang w:val="uk-UA"/>
        </w:rPr>
      </w:pPr>
      <w:r w:rsidRPr="00472400">
        <w:rPr>
          <w:rFonts w:ascii="Electrum Pro" w:hAnsi="Electrum Pro"/>
          <w:sz w:val="24"/>
          <w:szCs w:val="24"/>
          <w:lang w:val="uk-UA"/>
        </w:rPr>
        <w:t>Забезпечує виконання наказів та розпоряджень керівництва Товариства в межах підрозділу.</w:t>
      </w:r>
    </w:p>
    <w:p w14:paraId="2F413A29" w14:textId="77777777" w:rsidR="009259BD" w:rsidRPr="00472400" w:rsidRDefault="005B1A85" w:rsidP="00794638">
      <w:pPr>
        <w:pStyle w:val="20"/>
        <w:numPr>
          <w:ilvl w:val="1"/>
          <w:numId w:val="12"/>
        </w:numPr>
        <w:shd w:val="clear" w:color="auto" w:fill="auto"/>
        <w:spacing w:line="274" w:lineRule="exact"/>
        <w:ind w:left="0" w:firstLine="709"/>
        <w:rPr>
          <w:rFonts w:ascii="Electrum Pro" w:hAnsi="Electrum Pro"/>
          <w:sz w:val="24"/>
          <w:szCs w:val="24"/>
          <w:lang w:val="uk-UA"/>
        </w:rPr>
      </w:pPr>
      <w:r w:rsidRPr="00472400">
        <w:rPr>
          <w:rFonts w:ascii="Electrum Pro" w:hAnsi="Electrum Pro"/>
          <w:sz w:val="24"/>
          <w:szCs w:val="24"/>
          <w:lang w:val="uk-UA"/>
        </w:rPr>
        <w:t>Заступник г</w:t>
      </w:r>
      <w:r w:rsidR="009259BD" w:rsidRPr="00472400">
        <w:rPr>
          <w:rFonts w:ascii="Electrum Pro" w:hAnsi="Electrum Pro"/>
          <w:sz w:val="24"/>
          <w:szCs w:val="24"/>
          <w:lang w:val="uk-UA"/>
        </w:rPr>
        <w:t>оловн</w:t>
      </w:r>
      <w:r w:rsidRPr="00472400">
        <w:rPr>
          <w:rFonts w:ascii="Electrum Pro" w:hAnsi="Electrum Pro"/>
          <w:sz w:val="24"/>
          <w:szCs w:val="24"/>
          <w:lang w:val="uk-UA"/>
        </w:rPr>
        <w:t>ого</w:t>
      </w:r>
      <w:r w:rsidR="009259BD" w:rsidRPr="00472400">
        <w:rPr>
          <w:rFonts w:ascii="Electrum Pro" w:hAnsi="Electrum Pro"/>
          <w:sz w:val="24"/>
          <w:szCs w:val="24"/>
          <w:lang w:val="uk-UA"/>
        </w:rPr>
        <w:t xml:space="preserve"> бухгалтер</w:t>
      </w:r>
      <w:r w:rsidRPr="00472400">
        <w:rPr>
          <w:rFonts w:ascii="Electrum Pro" w:hAnsi="Electrum Pro"/>
          <w:sz w:val="24"/>
          <w:szCs w:val="24"/>
          <w:lang w:val="uk-UA"/>
        </w:rPr>
        <w:t>а</w:t>
      </w:r>
      <w:r w:rsidR="009259BD" w:rsidRPr="00472400">
        <w:rPr>
          <w:rFonts w:ascii="Electrum Pro" w:hAnsi="Electrum Pro"/>
          <w:sz w:val="24"/>
          <w:szCs w:val="24"/>
          <w:lang w:val="uk-UA"/>
        </w:rPr>
        <w:t xml:space="preserve"> зобов'язаний під час виконання своїх службових обов'язків сумлінно виконувати вимоги Правил та Програми проведення фінансового моніторингу, інших внутрішніх документів суб'єкта первинного фінансового моніторингу Товариства</w:t>
      </w:r>
      <w:r w:rsidR="00472400" w:rsidRPr="00472400">
        <w:rPr>
          <w:rFonts w:ascii="Electrum Pro" w:hAnsi="Electrum Pro"/>
          <w:sz w:val="24"/>
          <w:szCs w:val="24"/>
          <w:lang w:val="uk-UA"/>
        </w:rPr>
        <w:t>.</w:t>
      </w:r>
    </w:p>
    <w:p w14:paraId="74610771" w14:textId="77777777" w:rsidR="009259BD" w:rsidRPr="00472400" w:rsidRDefault="006F07B1" w:rsidP="00794638">
      <w:pPr>
        <w:pStyle w:val="20"/>
        <w:numPr>
          <w:ilvl w:val="1"/>
          <w:numId w:val="12"/>
        </w:numPr>
        <w:shd w:val="clear" w:color="auto" w:fill="auto"/>
        <w:spacing w:line="274" w:lineRule="exact"/>
        <w:ind w:left="0" w:firstLine="709"/>
        <w:rPr>
          <w:rFonts w:ascii="Electrum Pro" w:hAnsi="Electrum Pro"/>
          <w:sz w:val="24"/>
          <w:szCs w:val="24"/>
          <w:lang w:val="uk-UA"/>
        </w:rPr>
      </w:pPr>
      <w:r w:rsidRPr="00472400">
        <w:rPr>
          <w:rFonts w:ascii="Electrum Pro" w:hAnsi="Electrum Pro"/>
          <w:sz w:val="24"/>
          <w:szCs w:val="24"/>
          <w:lang w:val="uk-UA"/>
        </w:rPr>
        <w:t>Заступник г</w:t>
      </w:r>
      <w:r w:rsidR="009259BD" w:rsidRPr="00472400">
        <w:rPr>
          <w:rFonts w:ascii="Electrum Pro" w:hAnsi="Electrum Pro"/>
          <w:sz w:val="24"/>
          <w:szCs w:val="24"/>
          <w:lang w:val="uk-UA"/>
        </w:rPr>
        <w:t>оловн</w:t>
      </w:r>
      <w:r w:rsidRPr="00472400">
        <w:rPr>
          <w:rFonts w:ascii="Electrum Pro" w:hAnsi="Electrum Pro"/>
          <w:sz w:val="24"/>
          <w:szCs w:val="24"/>
          <w:lang w:val="uk-UA"/>
        </w:rPr>
        <w:t>ого</w:t>
      </w:r>
      <w:r w:rsidR="009259BD" w:rsidRPr="00472400">
        <w:rPr>
          <w:rFonts w:ascii="Electrum Pro" w:hAnsi="Electrum Pro"/>
          <w:sz w:val="24"/>
          <w:szCs w:val="24"/>
          <w:lang w:val="uk-UA"/>
        </w:rPr>
        <w:t xml:space="preserve"> бухгалтер бере участь у підготовці та поданні інших видів періодичної звітності, які передбачають підпис головного бухгалтера, до органів виконавчої влади, відповідно до нормативних актів, затверджених формами та інструкціями.</w:t>
      </w:r>
    </w:p>
    <w:p w14:paraId="49675E01" w14:textId="77777777" w:rsidR="007903B2" w:rsidRDefault="00037F02" w:rsidP="007903B2">
      <w:pPr>
        <w:pStyle w:val="ListParagraph"/>
        <w:widowControl w:val="0"/>
        <w:suppressAutoHyphens/>
        <w:spacing w:line="276" w:lineRule="auto"/>
        <w:ind w:left="0" w:firstLine="720"/>
        <w:jc w:val="both"/>
        <w:rPr>
          <w:rFonts w:ascii="Electrum Pro" w:hAnsi="Electrum Pro"/>
          <w:lang w:val="uk-UA"/>
        </w:rPr>
      </w:pPr>
      <w:r>
        <w:rPr>
          <w:rFonts w:ascii="Electrum Pro" w:hAnsi="Electrum Pro"/>
          <w:lang w:val="uk-UA"/>
        </w:rPr>
        <w:lastRenderedPageBreak/>
        <w:t>3</w:t>
      </w:r>
      <w:r w:rsidR="007903B2" w:rsidRPr="00472400">
        <w:rPr>
          <w:rFonts w:ascii="Electrum Pro" w:hAnsi="Electrum Pro"/>
          <w:lang w:val="uk-UA"/>
        </w:rPr>
        <w:t>.</w:t>
      </w:r>
      <w:r w:rsidR="007903B2" w:rsidRPr="00472400">
        <w:rPr>
          <w:rFonts w:ascii="Electrum Pro" w:hAnsi="Electrum Pro"/>
        </w:rPr>
        <w:t>2</w:t>
      </w:r>
      <w:r>
        <w:rPr>
          <w:rFonts w:ascii="Electrum Pro" w:hAnsi="Electrum Pro"/>
          <w:lang w:val="uk-UA"/>
        </w:rPr>
        <w:t>8</w:t>
      </w:r>
      <w:r w:rsidR="007903B2" w:rsidRPr="00472400">
        <w:rPr>
          <w:rFonts w:ascii="Electrum Pro" w:hAnsi="Electrum Pro"/>
          <w:lang w:val="uk-UA"/>
        </w:rPr>
        <w:t xml:space="preserve"> В кінці робочого дня </w:t>
      </w:r>
      <w:r w:rsidR="005B1A85" w:rsidRPr="00472400">
        <w:rPr>
          <w:rFonts w:ascii="Electrum Pro" w:hAnsi="Electrum Pro"/>
          <w:lang w:val="uk-UA"/>
        </w:rPr>
        <w:t>Заступник г</w:t>
      </w:r>
      <w:r w:rsidR="007903B2" w:rsidRPr="00472400">
        <w:rPr>
          <w:rFonts w:ascii="Electrum Pro" w:hAnsi="Electrum Pro"/>
          <w:lang w:val="uk-UA"/>
        </w:rPr>
        <w:t>оловн</w:t>
      </w:r>
      <w:r w:rsidR="005B1A85" w:rsidRPr="00472400">
        <w:rPr>
          <w:rFonts w:ascii="Electrum Pro" w:hAnsi="Electrum Pro"/>
          <w:lang w:val="uk-UA"/>
        </w:rPr>
        <w:t>ого</w:t>
      </w:r>
      <w:r w:rsidR="007903B2" w:rsidRPr="00472400">
        <w:rPr>
          <w:rFonts w:ascii="Electrum Pro" w:hAnsi="Electrum Pro"/>
          <w:lang w:val="uk-UA"/>
        </w:rPr>
        <w:t xml:space="preserve"> бухгалтер</w:t>
      </w:r>
      <w:r w:rsidR="005B1A85" w:rsidRPr="00472400">
        <w:rPr>
          <w:rFonts w:ascii="Electrum Pro" w:hAnsi="Electrum Pro"/>
          <w:lang w:val="uk-UA"/>
        </w:rPr>
        <w:t>а</w:t>
      </w:r>
      <w:r w:rsidR="007903B2" w:rsidRPr="00472400">
        <w:rPr>
          <w:rFonts w:ascii="Electrum Pro" w:hAnsi="Electrum Pro"/>
          <w:lang w:val="uk-UA"/>
        </w:rPr>
        <w:t xml:space="preserve"> повинен привести в порядок письмовий стіл і прибрати всі службові документи в шафу, що зачиняється на ключ або сейф.</w:t>
      </w:r>
    </w:p>
    <w:p w14:paraId="1D8E3231" w14:textId="77777777" w:rsidR="007903B2" w:rsidRPr="00326A3B" w:rsidRDefault="007903B2" w:rsidP="007903B2">
      <w:pPr>
        <w:pStyle w:val="20"/>
        <w:shd w:val="clear" w:color="auto" w:fill="auto"/>
        <w:spacing w:line="274" w:lineRule="exact"/>
        <w:rPr>
          <w:rFonts w:ascii="Electrum Pro" w:hAnsi="Electrum Pro"/>
          <w:sz w:val="24"/>
          <w:szCs w:val="24"/>
          <w:lang w:val="uk-UA"/>
        </w:rPr>
      </w:pPr>
    </w:p>
    <w:p w14:paraId="732855DE" w14:textId="77777777" w:rsidR="009259BD" w:rsidRPr="009259BD" w:rsidRDefault="009259BD" w:rsidP="009259BD">
      <w:pPr>
        <w:pStyle w:val="20"/>
        <w:shd w:val="clear" w:color="auto" w:fill="auto"/>
        <w:spacing w:line="274" w:lineRule="exact"/>
        <w:ind w:left="720"/>
        <w:rPr>
          <w:rFonts w:ascii="Electrum Pro" w:hAnsi="Electrum Pro"/>
          <w:lang w:val="uk-UA"/>
        </w:rPr>
      </w:pPr>
    </w:p>
    <w:p w14:paraId="6D731E35" w14:textId="77777777" w:rsidR="009259BD" w:rsidRPr="00326A3B" w:rsidRDefault="009259BD" w:rsidP="00794638">
      <w:pPr>
        <w:pStyle w:val="90"/>
        <w:numPr>
          <w:ilvl w:val="0"/>
          <w:numId w:val="12"/>
        </w:numPr>
        <w:shd w:val="clear" w:color="auto" w:fill="auto"/>
        <w:tabs>
          <w:tab w:val="left" w:pos="4185"/>
        </w:tabs>
        <w:spacing w:after="266" w:line="240" w:lineRule="exact"/>
        <w:jc w:val="center"/>
        <w:rPr>
          <w:rFonts w:ascii="Electrum Pro" w:hAnsi="Electrum Pro"/>
          <w:bCs w:val="0"/>
          <w:sz w:val="24"/>
          <w:szCs w:val="24"/>
          <w:lang w:val="uk-UA"/>
        </w:rPr>
      </w:pPr>
      <w:r w:rsidRPr="00326A3B">
        <w:rPr>
          <w:rFonts w:ascii="Electrum Pro" w:hAnsi="Electrum Pro"/>
          <w:bCs w:val="0"/>
          <w:sz w:val="24"/>
          <w:szCs w:val="24"/>
          <w:lang w:val="uk-UA"/>
        </w:rPr>
        <w:t>ПРАВА</w:t>
      </w:r>
    </w:p>
    <w:p w14:paraId="745ABB21" w14:textId="77777777" w:rsidR="009259BD" w:rsidRPr="00326A3B" w:rsidRDefault="00C73278" w:rsidP="009259BD">
      <w:pPr>
        <w:ind w:firstLine="708"/>
        <w:jc w:val="both"/>
        <w:rPr>
          <w:rFonts w:ascii="Electrum Pro" w:hAnsi="Electrum Pro"/>
          <w:lang w:val="uk-UA" w:eastAsia="en-US"/>
        </w:rPr>
      </w:pPr>
      <w:r>
        <w:rPr>
          <w:rFonts w:ascii="Electrum Pro" w:hAnsi="Electrum Pro"/>
          <w:lang w:val="uk-UA" w:eastAsia="en-US"/>
        </w:rPr>
        <w:t>Заступник г</w:t>
      </w:r>
      <w:r w:rsidR="009259BD" w:rsidRPr="00326A3B">
        <w:rPr>
          <w:rFonts w:ascii="Electrum Pro" w:hAnsi="Electrum Pro"/>
          <w:lang w:val="uk-UA" w:eastAsia="en-US"/>
        </w:rPr>
        <w:t>оловн</w:t>
      </w:r>
      <w:r>
        <w:rPr>
          <w:rFonts w:ascii="Electrum Pro" w:hAnsi="Electrum Pro"/>
          <w:lang w:val="uk-UA" w:eastAsia="en-US"/>
        </w:rPr>
        <w:t xml:space="preserve">ого </w:t>
      </w:r>
      <w:r w:rsidR="009259BD" w:rsidRPr="00326A3B">
        <w:rPr>
          <w:rFonts w:ascii="Electrum Pro" w:hAnsi="Electrum Pro"/>
          <w:lang w:val="uk-UA" w:eastAsia="en-US"/>
        </w:rPr>
        <w:t>бухгалтер</w:t>
      </w:r>
      <w:r>
        <w:rPr>
          <w:rFonts w:ascii="Electrum Pro" w:hAnsi="Electrum Pro"/>
          <w:lang w:val="uk-UA" w:eastAsia="en-US"/>
        </w:rPr>
        <w:t>а</w:t>
      </w:r>
      <w:r w:rsidR="009259BD" w:rsidRPr="00326A3B">
        <w:rPr>
          <w:rFonts w:ascii="Electrum Pro" w:hAnsi="Electrum Pro"/>
          <w:lang w:val="uk-UA" w:eastAsia="en-US"/>
        </w:rPr>
        <w:t xml:space="preserve"> має право:</w:t>
      </w:r>
    </w:p>
    <w:p w14:paraId="57C9E622" w14:textId="77777777" w:rsidR="009259BD" w:rsidRPr="00326A3B" w:rsidRDefault="009259BD" w:rsidP="00037F02">
      <w:pPr>
        <w:pStyle w:val="ListParagraph"/>
        <w:numPr>
          <w:ilvl w:val="1"/>
          <w:numId w:val="13"/>
        </w:numPr>
        <w:ind w:left="0" w:firstLine="709"/>
        <w:jc w:val="both"/>
        <w:rPr>
          <w:rFonts w:ascii="Electrum Pro" w:hAnsi="Electrum Pro"/>
          <w:lang w:val="uk-UA" w:eastAsia="en-US"/>
        </w:rPr>
      </w:pPr>
      <w:r w:rsidRPr="00326A3B">
        <w:rPr>
          <w:rFonts w:ascii="Electrum Pro" w:hAnsi="Electrum Pro"/>
          <w:lang w:val="uk-UA" w:eastAsia="en-US"/>
        </w:rPr>
        <w:t>Запитувати й отримувати від співробітників інших підрозділів Товариства інформацію та документи, необхідні для виконання покладених на підрозділ функцій.</w:t>
      </w:r>
    </w:p>
    <w:p w14:paraId="778E9E02" w14:textId="77777777" w:rsidR="009259BD" w:rsidRPr="00326A3B" w:rsidRDefault="009259BD" w:rsidP="00037F02">
      <w:pPr>
        <w:pStyle w:val="ListParagraph"/>
        <w:numPr>
          <w:ilvl w:val="1"/>
          <w:numId w:val="13"/>
        </w:numPr>
        <w:ind w:left="0" w:firstLine="709"/>
        <w:jc w:val="both"/>
        <w:rPr>
          <w:rFonts w:ascii="Electrum Pro" w:hAnsi="Electrum Pro"/>
          <w:lang w:val="uk-UA" w:eastAsia="en-US"/>
        </w:rPr>
      </w:pPr>
      <w:r w:rsidRPr="00326A3B">
        <w:rPr>
          <w:rFonts w:ascii="Electrum Pro" w:hAnsi="Electrum Pro"/>
          <w:lang w:val="uk-UA" w:eastAsia="en-US"/>
        </w:rPr>
        <w:t xml:space="preserve">Відмовляти у </w:t>
      </w:r>
      <w:r w:rsidR="00501C77">
        <w:rPr>
          <w:rFonts w:ascii="Electrum Pro" w:hAnsi="Electrum Pro"/>
          <w:lang w:val="uk-UA" w:eastAsia="en-US"/>
        </w:rPr>
        <w:t>здійсненн</w:t>
      </w:r>
      <w:r w:rsidRPr="00326A3B">
        <w:rPr>
          <w:rFonts w:ascii="Electrum Pro" w:hAnsi="Electrum Pro"/>
          <w:lang w:val="uk-UA" w:eastAsia="en-US"/>
        </w:rPr>
        <w:t>і операцій/вказівок, що суперечать чинному законодавству України.</w:t>
      </w:r>
    </w:p>
    <w:p w14:paraId="3550B600" w14:textId="77777777" w:rsidR="009259BD" w:rsidRPr="00326A3B" w:rsidRDefault="009259BD" w:rsidP="00037F02">
      <w:pPr>
        <w:pStyle w:val="ListParagraph"/>
        <w:numPr>
          <w:ilvl w:val="1"/>
          <w:numId w:val="13"/>
        </w:numPr>
        <w:ind w:left="0" w:firstLine="709"/>
        <w:jc w:val="both"/>
        <w:rPr>
          <w:rFonts w:ascii="Electrum Pro" w:hAnsi="Electrum Pro"/>
          <w:lang w:val="uk-UA" w:eastAsia="en-US"/>
        </w:rPr>
      </w:pPr>
      <w:r w:rsidRPr="00326A3B">
        <w:rPr>
          <w:rFonts w:ascii="Electrum Pro" w:hAnsi="Electrum Pro"/>
          <w:lang w:val="uk-UA" w:eastAsia="en-US"/>
        </w:rPr>
        <w:t>Брати участь у робочих нарадах при обговоренні питань, що входять до його компетенції.</w:t>
      </w:r>
    </w:p>
    <w:p w14:paraId="746300D4" w14:textId="77777777" w:rsidR="009259BD" w:rsidRPr="00326A3B" w:rsidRDefault="009259BD" w:rsidP="00037F02">
      <w:pPr>
        <w:pStyle w:val="ListParagraph"/>
        <w:numPr>
          <w:ilvl w:val="1"/>
          <w:numId w:val="13"/>
        </w:numPr>
        <w:ind w:left="0" w:firstLine="709"/>
        <w:jc w:val="both"/>
        <w:rPr>
          <w:rFonts w:ascii="Electrum Pro" w:hAnsi="Electrum Pro"/>
          <w:lang w:val="uk-UA" w:eastAsia="en-US"/>
        </w:rPr>
      </w:pPr>
      <w:r w:rsidRPr="00326A3B">
        <w:rPr>
          <w:rFonts w:ascii="Electrum Pro" w:hAnsi="Electrum Pro"/>
          <w:lang w:val="uk-UA" w:eastAsia="en-US"/>
        </w:rPr>
        <w:t>Вимагати забезпечення нормативними документами, технічними засобами та програмним забезпеченням, службовим автотранспортом, необхідним для виконання функціональних обов'язків.</w:t>
      </w:r>
    </w:p>
    <w:p w14:paraId="1523B543" w14:textId="77777777" w:rsidR="009259BD" w:rsidRPr="00326A3B" w:rsidRDefault="009259BD" w:rsidP="00037F02">
      <w:pPr>
        <w:pStyle w:val="ListParagraph"/>
        <w:numPr>
          <w:ilvl w:val="1"/>
          <w:numId w:val="13"/>
        </w:numPr>
        <w:ind w:left="0" w:firstLine="709"/>
        <w:jc w:val="both"/>
        <w:rPr>
          <w:rFonts w:ascii="Electrum Pro" w:hAnsi="Electrum Pro"/>
          <w:lang w:val="uk-UA" w:eastAsia="en-US"/>
        </w:rPr>
      </w:pPr>
      <w:r w:rsidRPr="00326A3B">
        <w:rPr>
          <w:rFonts w:ascii="Electrum Pro" w:hAnsi="Electrum Pro"/>
          <w:lang w:val="uk-UA" w:eastAsia="en-US"/>
        </w:rPr>
        <w:t>Вносити пропозиції щодо вдосконалення робочого процесу.</w:t>
      </w:r>
    </w:p>
    <w:p w14:paraId="15ED82B7" w14:textId="77777777" w:rsidR="00E6720A" w:rsidRPr="00326A3B" w:rsidRDefault="009259BD" w:rsidP="00037F02">
      <w:pPr>
        <w:pStyle w:val="ListParagraph"/>
        <w:numPr>
          <w:ilvl w:val="1"/>
          <w:numId w:val="13"/>
        </w:numPr>
        <w:ind w:left="0" w:firstLine="709"/>
        <w:jc w:val="both"/>
        <w:rPr>
          <w:rFonts w:ascii="Electrum Pro" w:hAnsi="Electrum Pro"/>
          <w:lang w:val="uk-UA" w:eastAsia="en-US"/>
        </w:rPr>
      </w:pPr>
      <w:r w:rsidRPr="00326A3B">
        <w:rPr>
          <w:rFonts w:ascii="Electrum Pro" w:hAnsi="Electrum Pro"/>
          <w:lang w:val="uk-UA" w:eastAsia="en-US"/>
        </w:rPr>
        <w:t>Оскаржити прийняті щодо нього рішення внутрішніми нормативними</w:t>
      </w:r>
      <w:r w:rsidR="00E6720A" w:rsidRPr="00326A3B">
        <w:rPr>
          <w:rFonts w:ascii="Electrum Pro" w:hAnsi="Electrum Pro"/>
          <w:lang w:val="uk-UA" w:eastAsia="en-US"/>
        </w:rPr>
        <w:t xml:space="preserve"> документами Товариства та відповідно до чинного законодавства.</w:t>
      </w:r>
    </w:p>
    <w:p w14:paraId="53BC62DF" w14:textId="77777777" w:rsidR="00E6720A" w:rsidRPr="00326A3B" w:rsidRDefault="00E6720A" w:rsidP="00037F02">
      <w:pPr>
        <w:pStyle w:val="ListParagraph"/>
        <w:numPr>
          <w:ilvl w:val="1"/>
          <w:numId w:val="13"/>
        </w:numPr>
        <w:ind w:left="0" w:firstLine="709"/>
        <w:jc w:val="both"/>
        <w:rPr>
          <w:rFonts w:ascii="Electrum Pro" w:hAnsi="Electrum Pro"/>
          <w:lang w:val="uk-UA" w:eastAsia="en-US"/>
        </w:rPr>
      </w:pPr>
      <w:r w:rsidRPr="00326A3B">
        <w:rPr>
          <w:rFonts w:ascii="Electrum Pro" w:hAnsi="Electrum Pro"/>
          <w:lang w:val="uk-UA" w:eastAsia="en-US"/>
        </w:rPr>
        <w:t>Приймати участь у семінарах і курсах підвищення кваліфікації за своїм напрямком діяльності.</w:t>
      </w:r>
    </w:p>
    <w:p w14:paraId="7D29EE48" w14:textId="77777777" w:rsidR="00E6720A" w:rsidRPr="00326A3B" w:rsidRDefault="00E6720A" w:rsidP="00037F02">
      <w:pPr>
        <w:pStyle w:val="ListParagraph"/>
        <w:numPr>
          <w:ilvl w:val="1"/>
          <w:numId w:val="13"/>
        </w:numPr>
        <w:ind w:left="0" w:firstLine="709"/>
        <w:jc w:val="both"/>
        <w:rPr>
          <w:rFonts w:ascii="Electrum Pro" w:hAnsi="Electrum Pro"/>
          <w:lang w:val="uk-UA" w:eastAsia="en-US"/>
        </w:rPr>
      </w:pPr>
      <w:r w:rsidRPr="00326A3B">
        <w:rPr>
          <w:rFonts w:ascii="Electrum Pro" w:hAnsi="Electrum Pro"/>
          <w:lang w:val="uk-UA" w:eastAsia="en-US"/>
        </w:rPr>
        <w:t>Діяти від імені бухгалтерії Товариства, представляти інтереси Товариства у взаємовідносинах із структурними підрозділами та іншими організаціями з господарсько-фінансових та інших питань в межах своєї компетенції.</w:t>
      </w:r>
    </w:p>
    <w:p w14:paraId="4CA7483A" w14:textId="77777777" w:rsidR="00E6720A" w:rsidRPr="00326A3B" w:rsidRDefault="00E6720A" w:rsidP="00037F02">
      <w:pPr>
        <w:pStyle w:val="ListParagraph"/>
        <w:numPr>
          <w:ilvl w:val="1"/>
          <w:numId w:val="13"/>
        </w:numPr>
        <w:ind w:left="0" w:firstLine="709"/>
        <w:jc w:val="both"/>
        <w:rPr>
          <w:rFonts w:ascii="Electrum Pro" w:hAnsi="Electrum Pro"/>
          <w:lang w:val="uk-UA" w:eastAsia="en-US"/>
        </w:rPr>
      </w:pPr>
      <w:r w:rsidRPr="00326A3B">
        <w:rPr>
          <w:rFonts w:ascii="Electrum Pro" w:hAnsi="Electrum Pro"/>
          <w:lang w:val="uk-UA" w:eastAsia="en-US"/>
        </w:rPr>
        <w:t>В межах своєї компетенції підписувати та візувати документи.</w:t>
      </w:r>
    </w:p>
    <w:p w14:paraId="488AAD84" w14:textId="77777777" w:rsidR="00E6720A" w:rsidRPr="00326A3B" w:rsidRDefault="00E6720A" w:rsidP="00E6720A">
      <w:pPr>
        <w:pStyle w:val="ListParagraph"/>
        <w:ind w:left="709"/>
        <w:jc w:val="both"/>
        <w:rPr>
          <w:rFonts w:ascii="Electrum Pro" w:hAnsi="Electrum Pro"/>
          <w:lang w:val="uk-UA" w:eastAsia="en-US"/>
        </w:rPr>
      </w:pPr>
    </w:p>
    <w:p w14:paraId="0B2F6FA2" w14:textId="77777777" w:rsidR="00E6720A" w:rsidRPr="00326A3B" w:rsidRDefault="00E6720A" w:rsidP="00037F02">
      <w:pPr>
        <w:pStyle w:val="90"/>
        <w:numPr>
          <w:ilvl w:val="0"/>
          <w:numId w:val="13"/>
        </w:numPr>
        <w:shd w:val="clear" w:color="auto" w:fill="auto"/>
        <w:tabs>
          <w:tab w:val="left" w:pos="4185"/>
        </w:tabs>
        <w:spacing w:after="266" w:line="240" w:lineRule="exact"/>
        <w:jc w:val="center"/>
        <w:rPr>
          <w:rFonts w:ascii="Electrum Pro" w:hAnsi="Electrum Pro"/>
          <w:sz w:val="24"/>
          <w:szCs w:val="24"/>
          <w:lang w:val="uk-UA"/>
        </w:rPr>
      </w:pPr>
      <w:r w:rsidRPr="00326A3B">
        <w:rPr>
          <w:rFonts w:ascii="Electrum Pro" w:hAnsi="Electrum Pro"/>
          <w:bCs w:val="0"/>
          <w:sz w:val="24"/>
          <w:szCs w:val="24"/>
          <w:lang w:val="uk-UA"/>
        </w:rPr>
        <w:t>ВІДПОВІДАЛЬНІСТЬ</w:t>
      </w:r>
    </w:p>
    <w:p w14:paraId="35DA42B0" w14:textId="77777777" w:rsidR="00E6720A" w:rsidRPr="00326A3B" w:rsidRDefault="00C73278" w:rsidP="00037F02">
      <w:pPr>
        <w:pStyle w:val="ListParagraph"/>
        <w:numPr>
          <w:ilvl w:val="1"/>
          <w:numId w:val="13"/>
        </w:numPr>
        <w:ind w:left="0" w:firstLine="709"/>
        <w:jc w:val="both"/>
        <w:rPr>
          <w:rFonts w:ascii="Electrum Pro" w:hAnsi="Electrum Pro"/>
          <w:lang w:val="uk-UA" w:eastAsia="en-US"/>
        </w:rPr>
      </w:pPr>
      <w:r>
        <w:rPr>
          <w:rFonts w:ascii="Electrum Pro" w:hAnsi="Electrum Pro"/>
          <w:lang w:val="uk-UA" w:eastAsia="en-US"/>
        </w:rPr>
        <w:t>Заступник г</w:t>
      </w:r>
      <w:r w:rsidR="00E6720A" w:rsidRPr="00326A3B">
        <w:rPr>
          <w:rFonts w:ascii="Electrum Pro" w:hAnsi="Electrum Pro"/>
          <w:lang w:val="uk-UA" w:eastAsia="en-US"/>
        </w:rPr>
        <w:t>оловн</w:t>
      </w:r>
      <w:r>
        <w:rPr>
          <w:rFonts w:ascii="Electrum Pro" w:hAnsi="Electrum Pro"/>
          <w:lang w:val="uk-UA" w:eastAsia="en-US"/>
        </w:rPr>
        <w:t>ого</w:t>
      </w:r>
      <w:r w:rsidR="00E6720A" w:rsidRPr="00326A3B">
        <w:rPr>
          <w:rFonts w:ascii="Electrum Pro" w:hAnsi="Electrum Pro"/>
          <w:lang w:val="uk-UA" w:eastAsia="en-US"/>
        </w:rPr>
        <w:t xml:space="preserve"> бухгалтер</w:t>
      </w:r>
      <w:r>
        <w:rPr>
          <w:rFonts w:ascii="Electrum Pro" w:hAnsi="Electrum Pro"/>
          <w:lang w:val="uk-UA" w:eastAsia="en-US"/>
        </w:rPr>
        <w:t>а</w:t>
      </w:r>
      <w:r w:rsidR="00E6720A" w:rsidRPr="00326A3B">
        <w:rPr>
          <w:rFonts w:ascii="Electrum Pro" w:hAnsi="Electrum Pro"/>
          <w:lang w:val="uk-UA" w:eastAsia="en-US"/>
        </w:rPr>
        <w:t xml:space="preserve"> при виконанні своїх функціональних обов'язків несе відповідальність відповідно до чинного законодавства України за: </w:t>
      </w:r>
    </w:p>
    <w:p w14:paraId="113D338E" w14:textId="77777777" w:rsidR="00E6720A" w:rsidRPr="00326A3B" w:rsidRDefault="00E6720A" w:rsidP="00871E2E">
      <w:pPr>
        <w:pStyle w:val="ListParagraph"/>
        <w:numPr>
          <w:ilvl w:val="0"/>
          <w:numId w:val="7"/>
        </w:numPr>
        <w:ind w:left="142" w:firstLine="567"/>
        <w:jc w:val="both"/>
        <w:rPr>
          <w:rFonts w:ascii="Electrum Pro" w:hAnsi="Electrum Pro"/>
          <w:lang w:val="uk-UA" w:eastAsia="en-US"/>
        </w:rPr>
      </w:pPr>
      <w:r w:rsidRPr="00326A3B">
        <w:rPr>
          <w:rFonts w:ascii="Electrum Pro" w:hAnsi="Electrum Pro"/>
          <w:lang w:val="uk-UA" w:eastAsia="en-US"/>
        </w:rPr>
        <w:t>невиконання своїх функціональних обов'язків, покладених даною посадовою інструкцією, внутрішніми нормативними документами Товариства, рішеннями, наказами та розпорядженнями Генерального директора;</w:t>
      </w:r>
    </w:p>
    <w:p w14:paraId="73EF8B5A" w14:textId="77777777" w:rsidR="00E6720A" w:rsidRPr="00326A3B" w:rsidRDefault="00037F02" w:rsidP="00037F02">
      <w:pPr>
        <w:pStyle w:val="ListParagraph"/>
        <w:numPr>
          <w:ilvl w:val="0"/>
          <w:numId w:val="7"/>
        </w:numPr>
        <w:jc w:val="both"/>
        <w:rPr>
          <w:rFonts w:ascii="Electrum Pro" w:hAnsi="Electrum Pro"/>
          <w:lang w:val="uk-UA" w:eastAsia="en-US"/>
        </w:rPr>
      </w:pPr>
      <w:r>
        <w:rPr>
          <w:rFonts w:ascii="Electrum Pro" w:hAnsi="Electrum Pro"/>
          <w:lang w:val="uk-UA" w:eastAsia="en-US"/>
        </w:rPr>
        <w:t>н</w:t>
      </w:r>
      <w:r w:rsidR="00E6720A" w:rsidRPr="00326A3B">
        <w:rPr>
          <w:rFonts w:ascii="Electrum Pro" w:hAnsi="Electrum Pro"/>
          <w:lang w:val="uk-UA" w:eastAsia="en-US"/>
        </w:rPr>
        <w:t>есвоєчасність і недостовірність наданої інформації;</w:t>
      </w:r>
    </w:p>
    <w:p w14:paraId="47C1E173" w14:textId="77777777" w:rsidR="00E6720A" w:rsidRPr="00326A3B" w:rsidRDefault="00037F02" w:rsidP="00037F02">
      <w:pPr>
        <w:pStyle w:val="ListParagraph"/>
        <w:numPr>
          <w:ilvl w:val="0"/>
          <w:numId w:val="7"/>
        </w:numPr>
        <w:jc w:val="both"/>
        <w:rPr>
          <w:rFonts w:ascii="Electrum Pro" w:hAnsi="Electrum Pro"/>
          <w:lang w:val="uk-UA" w:eastAsia="en-US"/>
        </w:rPr>
      </w:pPr>
      <w:r>
        <w:rPr>
          <w:rFonts w:ascii="Electrum Pro" w:hAnsi="Electrum Pro"/>
          <w:lang w:val="uk-UA" w:eastAsia="en-US"/>
        </w:rPr>
        <w:t>н</w:t>
      </w:r>
      <w:r w:rsidR="00E6720A" w:rsidRPr="00326A3B">
        <w:rPr>
          <w:rFonts w:ascii="Electrum Pro" w:hAnsi="Electrum Pro"/>
          <w:lang w:val="uk-UA" w:eastAsia="en-US"/>
        </w:rPr>
        <w:t>езбереження ввіреного йому майна Товариства;</w:t>
      </w:r>
    </w:p>
    <w:p w14:paraId="73F2C607" w14:textId="77777777" w:rsidR="00037F02" w:rsidRDefault="00037F02" w:rsidP="00871E2E">
      <w:pPr>
        <w:pStyle w:val="ListParagraph"/>
        <w:numPr>
          <w:ilvl w:val="0"/>
          <w:numId w:val="7"/>
        </w:numPr>
        <w:ind w:left="142" w:firstLine="567"/>
        <w:jc w:val="both"/>
        <w:rPr>
          <w:rFonts w:ascii="Electrum Pro" w:hAnsi="Electrum Pro"/>
          <w:lang w:val="uk-UA" w:eastAsia="en-US"/>
        </w:rPr>
      </w:pPr>
      <w:r w:rsidRPr="00037F02">
        <w:rPr>
          <w:rFonts w:ascii="Electrum Pro" w:hAnsi="Electrum Pro"/>
          <w:lang w:val="uk-UA" w:eastAsia="en-US"/>
        </w:rPr>
        <w:t>н</w:t>
      </w:r>
      <w:r w:rsidR="00E6720A" w:rsidRPr="00037F02">
        <w:rPr>
          <w:rFonts w:ascii="Electrum Pro" w:hAnsi="Electrum Pro"/>
          <w:lang w:val="uk-UA" w:eastAsia="en-US"/>
        </w:rPr>
        <w:t>едотримання трудової дисципліни та правил внутрішнього трудового розпорядку;</w:t>
      </w:r>
    </w:p>
    <w:p w14:paraId="43A3DECC" w14:textId="77777777" w:rsidR="00E6720A" w:rsidRPr="00037F02" w:rsidRDefault="00037F02" w:rsidP="00037F02">
      <w:pPr>
        <w:pStyle w:val="ListParagraph"/>
        <w:numPr>
          <w:ilvl w:val="0"/>
          <w:numId w:val="7"/>
        </w:numPr>
        <w:ind w:left="1134" w:hanging="425"/>
        <w:jc w:val="both"/>
        <w:rPr>
          <w:rFonts w:ascii="Electrum Pro" w:hAnsi="Electrum Pro"/>
          <w:lang w:val="uk-UA" w:eastAsia="en-US"/>
        </w:rPr>
      </w:pPr>
      <w:r>
        <w:rPr>
          <w:rFonts w:ascii="Electrum Pro" w:hAnsi="Electrum Pro"/>
          <w:lang w:val="uk-UA" w:eastAsia="en-US"/>
        </w:rPr>
        <w:t>н</w:t>
      </w:r>
      <w:r w:rsidR="00E6720A" w:rsidRPr="00037F02">
        <w:rPr>
          <w:rFonts w:ascii="Electrum Pro" w:hAnsi="Electrum Pro"/>
          <w:lang w:val="uk-UA" w:eastAsia="en-US"/>
        </w:rPr>
        <w:t>едотримання вимог щодо збереження комерційної таємниці;</w:t>
      </w:r>
    </w:p>
    <w:p w14:paraId="00A71373" w14:textId="77777777" w:rsidR="00E6720A" w:rsidRPr="00037F02" w:rsidRDefault="00037F02" w:rsidP="00037F02">
      <w:pPr>
        <w:pStyle w:val="ListParagraph"/>
        <w:numPr>
          <w:ilvl w:val="0"/>
          <w:numId w:val="7"/>
        </w:numPr>
        <w:jc w:val="both"/>
        <w:rPr>
          <w:rFonts w:ascii="Electrum Pro" w:hAnsi="Electrum Pro"/>
          <w:lang w:val="uk-UA" w:eastAsia="en-US"/>
        </w:rPr>
      </w:pPr>
      <w:r>
        <w:rPr>
          <w:rFonts w:ascii="Electrum Pro" w:hAnsi="Electrum Pro"/>
          <w:lang w:val="uk-UA" w:eastAsia="en-US"/>
        </w:rPr>
        <w:t xml:space="preserve"> р</w:t>
      </w:r>
      <w:r w:rsidR="00E6720A" w:rsidRPr="00037F02">
        <w:rPr>
          <w:rFonts w:ascii="Electrum Pro" w:hAnsi="Electrum Pro"/>
          <w:lang w:val="uk-UA" w:eastAsia="en-US"/>
        </w:rPr>
        <w:t>озголошення конфіденційної інформації;</w:t>
      </w:r>
    </w:p>
    <w:p w14:paraId="24A1E65D" w14:textId="77777777" w:rsidR="00E6720A" w:rsidRPr="00326A3B" w:rsidRDefault="00037F02" w:rsidP="00871E2E">
      <w:pPr>
        <w:pStyle w:val="ListParagraph"/>
        <w:numPr>
          <w:ilvl w:val="0"/>
          <w:numId w:val="7"/>
        </w:numPr>
        <w:ind w:left="142" w:firstLine="567"/>
        <w:jc w:val="both"/>
        <w:rPr>
          <w:rFonts w:ascii="Electrum Pro" w:hAnsi="Electrum Pro"/>
          <w:lang w:val="uk-UA" w:eastAsia="en-US"/>
        </w:rPr>
      </w:pPr>
      <w:r>
        <w:rPr>
          <w:rFonts w:ascii="Electrum Pro" w:hAnsi="Electrum Pro"/>
          <w:lang w:val="uk-UA" w:eastAsia="en-US"/>
        </w:rPr>
        <w:t>п</w:t>
      </w:r>
      <w:r w:rsidR="00E6720A" w:rsidRPr="00326A3B">
        <w:rPr>
          <w:rFonts w:ascii="Electrum Pro" w:hAnsi="Electrum Pro"/>
          <w:lang w:val="uk-UA" w:eastAsia="en-US"/>
        </w:rPr>
        <w:t xml:space="preserve">равопорушення, скоєні в процесі виконання </w:t>
      </w:r>
      <w:r>
        <w:rPr>
          <w:rFonts w:ascii="Electrum Pro" w:hAnsi="Electrum Pro"/>
          <w:lang w:val="uk-UA" w:eastAsia="en-US"/>
        </w:rPr>
        <w:t>своїх функціональних обов’язків.</w:t>
      </w:r>
    </w:p>
    <w:p w14:paraId="720F517A" w14:textId="77777777" w:rsidR="00E6720A" w:rsidRPr="00326A3B" w:rsidRDefault="00E6720A" w:rsidP="00037F02">
      <w:pPr>
        <w:pStyle w:val="ListParagraph"/>
        <w:numPr>
          <w:ilvl w:val="1"/>
          <w:numId w:val="13"/>
        </w:numPr>
        <w:ind w:left="0" w:firstLine="709"/>
        <w:jc w:val="both"/>
        <w:rPr>
          <w:rFonts w:ascii="Electrum Pro" w:hAnsi="Electrum Pro"/>
          <w:lang w:val="uk-UA" w:eastAsia="en-US"/>
        </w:rPr>
      </w:pPr>
      <w:r w:rsidRPr="00326A3B">
        <w:rPr>
          <w:rFonts w:ascii="Electrum Pro" w:hAnsi="Electrum Pro"/>
          <w:lang w:val="uk-UA" w:eastAsia="en-US"/>
        </w:rPr>
        <w:t xml:space="preserve">У разі невиконання або неналежного виконання своїх функціональних обов'язків </w:t>
      </w:r>
      <w:r w:rsidR="00C73278">
        <w:rPr>
          <w:rFonts w:ascii="Electrum Pro" w:hAnsi="Electrum Pro"/>
          <w:lang w:val="uk-UA" w:eastAsia="en-US"/>
        </w:rPr>
        <w:t>Заступник г</w:t>
      </w:r>
      <w:r w:rsidRPr="00326A3B">
        <w:rPr>
          <w:rFonts w:ascii="Electrum Pro" w:hAnsi="Electrum Pro"/>
          <w:lang w:val="uk-UA" w:eastAsia="en-US"/>
        </w:rPr>
        <w:t>оловн</w:t>
      </w:r>
      <w:r w:rsidR="00C73278">
        <w:rPr>
          <w:rFonts w:ascii="Electrum Pro" w:hAnsi="Electrum Pro"/>
          <w:lang w:val="uk-UA" w:eastAsia="en-US"/>
        </w:rPr>
        <w:t>ого</w:t>
      </w:r>
      <w:r w:rsidRPr="00326A3B">
        <w:rPr>
          <w:rFonts w:ascii="Electrum Pro" w:hAnsi="Electrum Pro"/>
          <w:lang w:val="uk-UA" w:eastAsia="en-US"/>
        </w:rPr>
        <w:t xml:space="preserve"> бухгалтер</w:t>
      </w:r>
      <w:r w:rsidR="00C73278">
        <w:rPr>
          <w:rFonts w:ascii="Electrum Pro" w:hAnsi="Electrum Pro"/>
          <w:lang w:val="uk-UA" w:eastAsia="en-US"/>
        </w:rPr>
        <w:t>а</w:t>
      </w:r>
      <w:r w:rsidRPr="00326A3B">
        <w:rPr>
          <w:rFonts w:ascii="Electrum Pro" w:hAnsi="Electrum Pro"/>
          <w:lang w:val="uk-UA" w:eastAsia="en-US"/>
        </w:rPr>
        <w:t xml:space="preserve"> несе дисциплінарну та матеріальну відповідальність відповідно до законодавства України, нормативно-правових актів Національної комісії, що здійснює державне регулювання у сфері ринків фінансових послуг, нормативних документів Національного банку України, внутрішніми нормативними документами Товариства.</w:t>
      </w:r>
    </w:p>
    <w:p w14:paraId="50B5BCE7" w14:textId="77777777" w:rsidR="00E6720A" w:rsidRPr="00326A3B" w:rsidRDefault="00E6720A" w:rsidP="00037F02">
      <w:pPr>
        <w:pStyle w:val="ListParagraph"/>
        <w:numPr>
          <w:ilvl w:val="1"/>
          <w:numId w:val="13"/>
        </w:numPr>
        <w:ind w:left="0" w:firstLine="709"/>
        <w:jc w:val="both"/>
        <w:rPr>
          <w:rFonts w:ascii="Electrum Pro" w:hAnsi="Electrum Pro"/>
          <w:lang w:val="uk-UA" w:eastAsia="en-US"/>
        </w:rPr>
      </w:pPr>
      <w:r w:rsidRPr="00326A3B">
        <w:rPr>
          <w:rFonts w:ascii="Electrum Pro" w:hAnsi="Electrum Pro"/>
          <w:lang w:val="uk-UA" w:eastAsia="en-US"/>
        </w:rPr>
        <w:t xml:space="preserve"> </w:t>
      </w:r>
      <w:r w:rsidR="00C73278">
        <w:rPr>
          <w:rFonts w:ascii="Electrum Pro" w:hAnsi="Electrum Pro"/>
          <w:lang w:val="uk-UA" w:eastAsia="en-US"/>
        </w:rPr>
        <w:t>Заступник г</w:t>
      </w:r>
      <w:r w:rsidRPr="00326A3B">
        <w:rPr>
          <w:rFonts w:ascii="Electrum Pro" w:hAnsi="Electrum Pro"/>
          <w:lang w:val="uk-UA" w:eastAsia="en-US"/>
        </w:rPr>
        <w:t>оловн</w:t>
      </w:r>
      <w:r w:rsidR="00C73278">
        <w:rPr>
          <w:rFonts w:ascii="Electrum Pro" w:hAnsi="Electrum Pro"/>
          <w:lang w:val="uk-UA" w:eastAsia="en-US"/>
        </w:rPr>
        <w:t>ого</w:t>
      </w:r>
      <w:r w:rsidRPr="00326A3B">
        <w:rPr>
          <w:rFonts w:ascii="Electrum Pro" w:hAnsi="Electrum Pro"/>
          <w:lang w:val="uk-UA" w:eastAsia="en-US"/>
        </w:rPr>
        <w:t xml:space="preserve"> бухгалтер</w:t>
      </w:r>
      <w:r w:rsidR="00C73278">
        <w:rPr>
          <w:rFonts w:ascii="Electrum Pro" w:hAnsi="Electrum Pro"/>
          <w:lang w:val="uk-UA" w:eastAsia="en-US"/>
        </w:rPr>
        <w:t>а</w:t>
      </w:r>
      <w:r w:rsidRPr="00326A3B">
        <w:rPr>
          <w:rFonts w:ascii="Electrum Pro" w:hAnsi="Electrum Pro"/>
          <w:lang w:val="uk-UA" w:eastAsia="en-US"/>
        </w:rPr>
        <w:t xml:space="preserve"> відшкодовує збитки, завдані з його вини Товариству, у порядку та розмірі, встановленому законодавством України та внутрішніми нормативними документами Товариства.</w:t>
      </w:r>
    </w:p>
    <w:p w14:paraId="671CCAA6" w14:textId="77777777" w:rsidR="00130B97" w:rsidRPr="00326A3B" w:rsidRDefault="00C73278" w:rsidP="00037F02">
      <w:pPr>
        <w:pStyle w:val="ListParagraph"/>
        <w:numPr>
          <w:ilvl w:val="1"/>
          <w:numId w:val="13"/>
        </w:numPr>
        <w:ind w:left="0" w:firstLine="709"/>
        <w:jc w:val="both"/>
        <w:rPr>
          <w:rFonts w:ascii="Electrum Pro" w:hAnsi="Electrum Pro"/>
          <w:lang w:val="uk-UA" w:eastAsia="en-US"/>
        </w:rPr>
      </w:pPr>
      <w:r>
        <w:rPr>
          <w:rFonts w:ascii="Electrum Pro" w:hAnsi="Electrum Pro"/>
          <w:lang w:val="uk-UA" w:eastAsia="en-US"/>
        </w:rPr>
        <w:t>Заступник г</w:t>
      </w:r>
      <w:r w:rsidR="00E6720A" w:rsidRPr="00326A3B">
        <w:rPr>
          <w:rFonts w:ascii="Electrum Pro" w:hAnsi="Electrum Pro"/>
          <w:lang w:val="uk-UA" w:eastAsia="en-US"/>
        </w:rPr>
        <w:t>оловн</w:t>
      </w:r>
      <w:r>
        <w:rPr>
          <w:rFonts w:ascii="Electrum Pro" w:hAnsi="Electrum Pro"/>
          <w:lang w:val="uk-UA" w:eastAsia="en-US"/>
        </w:rPr>
        <w:t>ого</w:t>
      </w:r>
      <w:r w:rsidR="00E6720A" w:rsidRPr="00326A3B">
        <w:rPr>
          <w:rFonts w:ascii="Electrum Pro" w:hAnsi="Electrum Pro"/>
          <w:lang w:val="uk-UA" w:eastAsia="en-US"/>
        </w:rPr>
        <w:t xml:space="preserve"> бухгалтер</w:t>
      </w:r>
      <w:r>
        <w:rPr>
          <w:rFonts w:ascii="Electrum Pro" w:hAnsi="Electrum Pro"/>
          <w:lang w:val="uk-UA" w:eastAsia="en-US"/>
        </w:rPr>
        <w:t>а</w:t>
      </w:r>
      <w:r w:rsidR="00E6720A" w:rsidRPr="00326A3B">
        <w:rPr>
          <w:rFonts w:ascii="Electrum Pro" w:hAnsi="Electrum Pro"/>
          <w:lang w:val="uk-UA" w:eastAsia="en-US"/>
        </w:rPr>
        <w:t xml:space="preserve"> звільняється від відповідальності у разі, якщо невиконання ним своїх функціональних обов'язків стало наслідком факторів, що виходять з-під сфери його контролю.</w:t>
      </w:r>
    </w:p>
    <w:p w14:paraId="56972F40" w14:textId="77777777" w:rsidR="00130B97" w:rsidRPr="00326A3B" w:rsidRDefault="00130B97" w:rsidP="00E6720A">
      <w:pPr>
        <w:pStyle w:val="ListParagraph"/>
        <w:ind w:left="709"/>
        <w:jc w:val="both"/>
        <w:rPr>
          <w:rFonts w:ascii="Electrum Pro" w:hAnsi="Electrum Pro"/>
          <w:lang w:val="uk-UA" w:eastAsia="en-US"/>
        </w:rPr>
      </w:pPr>
    </w:p>
    <w:p w14:paraId="00FC8824" w14:textId="77777777" w:rsidR="00E6720A" w:rsidRPr="00326A3B" w:rsidRDefault="00E6720A" w:rsidP="00037F02">
      <w:pPr>
        <w:pStyle w:val="90"/>
        <w:numPr>
          <w:ilvl w:val="0"/>
          <w:numId w:val="13"/>
        </w:numPr>
        <w:shd w:val="clear" w:color="auto" w:fill="auto"/>
        <w:tabs>
          <w:tab w:val="left" w:pos="4185"/>
        </w:tabs>
        <w:spacing w:after="266" w:line="240" w:lineRule="exact"/>
        <w:jc w:val="center"/>
        <w:rPr>
          <w:rFonts w:ascii="Electrum Pro" w:hAnsi="Electrum Pro"/>
          <w:bCs w:val="0"/>
          <w:sz w:val="24"/>
          <w:szCs w:val="24"/>
          <w:lang w:val="uk-UA"/>
        </w:rPr>
      </w:pPr>
      <w:r w:rsidRPr="00326A3B">
        <w:rPr>
          <w:rFonts w:ascii="Electrum Pro" w:hAnsi="Electrum Pro"/>
          <w:bCs w:val="0"/>
          <w:sz w:val="24"/>
          <w:szCs w:val="24"/>
          <w:lang w:val="uk-UA"/>
        </w:rPr>
        <w:t>ПОВИНЕН ЗНАТИ</w:t>
      </w:r>
    </w:p>
    <w:p w14:paraId="72FF710A" w14:textId="77777777" w:rsidR="00E6720A" w:rsidRPr="00326A3B" w:rsidRDefault="00C73278" w:rsidP="00037F02">
      <w:pPr>
        <w:pStyle w:val="ListParagraph"/>
        <w:numPr>
          <w:ilvl w:val="1"/>
          <w:numId w:val="13"/>
        </w:numPr>
        <w:jc w:val="both"/>
        <w:rPr>
          <w:rFonts w:ascii="Electrum Pro" w:hAnsi="Electrum Pro"/>
          <w:lang w:val="uk-UA" w:eastAsia="en-US"/>
        </w:rPr>
      </w:pPr>
      <w:r>
        <w:rPr>
          <w:rFonts w:ascii="Electrum Pro" w:hAnsi="Electrum Pro"/>
          <w:lang w:val="uk-UA" w:eastAsia="en-US"/>
        </w:rPr>
        <w:t>Заступник г</w:t>
      </w:r>
      <w:r w:rsidR="00E6720A" w:rsidRPr="00326A3B">
        <w:rPr>
          <w:rFonts w:ascii="Electrum Pro" w:hAnsi="Electrum Pro"/>
          <w:lang w:val="uk-UA" w:eastAsia="en-US"/>
        </w:rPr>
        <w:t>оловн</w:t>
      </w:r>
      <w:r>
        <w:rPr>
          <w:rFonts w:ascii="Electrum Pro" w:hAnsi="Electrum Pro"/>
          <w:lang w:val="uk-UA" w:eastAsia="en-US"/>
        </w:rPr>
        <w:t>ого</w:t>
      </w:r>
      <w:r w:rsidR="00E6720A" w:rsidRPr="00326A3B">
        <w:rPr>
          <w:rFonts w:ascii="Electrum Pro" w:hAnsi="Electrum Pro"/>
          <w:lang w:val="uk-UA" w:eastAsia="en-US"/>
        </w:rPr>
        <w:t xml:space="preserve"> бухгалтер</w:t>
      </w:r>
      <w:r>
        <w:rPr>
          <w:rFonts w:ascii="Electrum Pro" w:hAnsi="Electrum Pro"/>
          <w:lang w:val="uk-UA" w:eastAsia="en-US"/>
        </w:rPr>
        <w:t>а</w:t>
      </w:r>
      <w:r w:rsidR="00E6720A" w:rsidRPr="00326A3B">
        <w:rPr>
          <w:rFonts w:ascii="Electrum Pro" w:hAnsi="Electrum Pro"/>
          <w:lang w:val="uk-UA" w:eastAsia="en-US"/>
        </w:rPr>
        <w:t xml:space="preserve"> повинен знати в межах своєї компетенції:</w:t>
      </w:r>
    </w:p>
    <w:p w14:paraId="4CA09407" w14:textId="77777777" w:rsidR="00E6720A" w:rsidRPr="00326A3B" w:rsidRDefault="00E6720A" w:rsidP="00E6720A">
      <w:pPr>
        <w:pStyle w:val="ListParagraph"/>
        <w:numPr>
          <w:ilvl w:val="0"/>
          <w:numId w:val="7"/>
        </w:numPr>
        <w:jc w:val="both"/>
        <w:rPr>
          <w:rFonts w:ascii="Electrum Pro" w:hAnsi="Electrum Pro"/>
          <w:lang w:val="uk-UA" w:eastAsia="en-US"/>
        </w:rPr>
      </w:pPr>
      <w:r w:rsidRPr="00326A3B">
        <w:rPr>
          <w:rFonts w:ascii="Electrum Pro" w:hAnsi="Electrum Pro"/>
          <w:lang w:val="uk-UA" w:eastAsia="en-US"/>
        </w:rPr>
        <w:t xml:space="preserve">чинне законодавство України; </w:t>
      </w:r>
    </w:p>
    <w:p w14:paraId="475BBE9D" w14:textId="77777777" w:rsidR="00E6720A" w:rsidRPr="00326A3B" w:rsidRDefault="00E6720A" w:rsidP="00E6720A">
      <w:pPr>
        <w:pStyle w:val="ListParagraph"/>
        <w:numPr>
          <w:ilvl w:val="0"/>
          <w:numId w:val="7"/>
        </w:numPr>
        <w:ind w:left="0" w:firstLine="709"/>
        <w:jc w:val="both"/>
        <w:rPr>
          <w:rFonts w:ascii="Electrum Pro" w:hAnsi="Electrum Pro"/>
          <w:lang w:val="uk-UA" w:eastAsia="en-US"/>
        </w:rPr>
      </w:pPr>
      <w:r w:rsidRPr="00326A3B">
        <w:rPr>
          <w:rFonts w:ascii="Electrum Pro" w:hAnsi="Electrum Pro"/>
          <w:lang w:val="uk-UA" w:eastAsia="en-US"/>
        </w:rPr>
        <w:t>нормативно-правові акти Національної комісії, що здійснює державне      регулювання у сфері ринків фінансових послуг України;</w:t>
      </w:r>
    </w:p>
    <w:p w14:paraId="25AC605B" w14:textId="77777777" w:rsidR="00E6720A" w:rsidRPr="00326A3B" w:rsidRDefault="00E6720A" w:rsidP="00E6720A">
      <w:pPr>
        <w:pStyle w:val="ListParagraph"/>
        <w:numPr>
          <w:ilvl w:val="0"/>
          <w:numId w:val="7"/>
        </w:numPr>
        <w:ind w:left="0" w:firstLine="709"/>
        <w:jc w:val="both"/>
        <w:rPr>
          <w:rFonts w:ascii="Electrum Pro" w:hAnsi="Electrum Pro"/>
          <w:lang w:val="uk-UA" w:eastAsia="en-US"/>
        </w:rPr>
      </w:pPr>
      <w:r w:rsidRPr="00326A3B">
        <w:rPr>
          <w:rFonts w:ascii="Electrum Pro" w:hAnsi="Electrum Pro"/>
          <w:lang w:val="uk-UA" w:eastAsia="en-US"/>
        </w:rPr>
        <w:t>нормативно-правові акти Національного банку України, що регламентують діяльність платіжних систем та електронних грошей і здійснення операцій з їх використанням;</w:t>
      </w:r>
    </w:p>
    <w:p w14:paraId="60F95C4C" w14:textId="77777777" w:rsidR="00E6720A" w:rsidRPr="00326A3B" w:rsidRDefault="00E6720A" w:rsidP="00E6720A">
      <w:pPr>
        <w:pStyle w:val="ListParagraph"/>
        <w:numPr>
          <w:ilvl w:val="0"/>
          <w:numId w:val="7"/>
        </w:numPr>
        <w:ind w:left="0" w:firstLine="709"/>
        <w:jc w:val="both"/>
        <w:rPr>
          <w:rFonts w:ascii="Electrum Pro" w:hAnsi="Electrum Pro"/>
          <w:lang w:val="uk-UA" w:eastAsia="en-US"/>
        </w:rPr>
      </w:pPr>
      <w:r w:rsidRPr="00326A3B">
        <w:rPr>
          <w:rFonts w:ascii="Electrum Pro" w:hAnsi="Electrum Pro"/>
          <w:lang w:val="uk-UA" w:eastAsia="en-US"/>
        </w:rPr>
        <w:t>правила ПС Товариства;</w:t>
      </w:r>
    </w:p>
    <w:p w14:paraId="5956B643" w14:textId="77777777" w:rsidR="00E6720A" w:rsidRPr="00326A3B" w:rsidRDefault="00E6720A" w:rsidP="00E6720A">
      <w:pPr>
        <w:pStyle w:val="ListParagraph"/>
        <w:numPr>
          <w:ilvl w:val="0"/>
          <w:numId w:val="7"/>
        </w:numPr>
        <w:ind w:left="0" w:firstLine="709"/>
        <w:jc w:val="both"/>
        <w:rPr>
          <w:rFonts w:ascii="Electrum Pro" w:hAnsi="Electrum Pro"/>
          <w:lang w:val="uk-UA" w:eastAsia="en-US"/>
        </w:rPr>
      </w:pPr>
      <w:r w:rsidRPr="00326A3B">
        <w:rPr>
          <w:rFonts w:ascii="Electrum Pro" w:hAnsi="Electrum Pro"/>
          <w:lang w:val="uk-UA"/>
        </w:rPr>
        <w:t xml:space="preserve">нормативно-правові акти, які регулюють господарську діяльність </w:t>
      </w:r>
      <w:r w:rsidR="00976E7A">
        <w:rPr>
          <w:rFonts w:ascii="Electrum Pro" w:hAnsi="Electrum Pro"/>
          <w:lang w:val="uk-UA"/>
        </w:rPr>
        <w:t>Товариства</w:t>
      </w:r>
      <w:r w:rsidRPr="00326A3B">
        <w:rPr>
          <w:rFonts w:ascii="Electrum Pro" w:hAnsi="Electrum Pro"/>
          <w:lang w:val="uk-UA"/>
        </w:rPr>
        <w:t>, систему і форми внутрішньогосподарського (управлінського) обліку, звіт</w:t>
      </w:r>
      <w:r w:rsidRPr="00326A3B">
        <w:rPr>
          <w:rFonts w:ascii="Electrum Pro" w:hAnsi="Electrum Pro"/>
          <w:lang w:val="uk-UA"/>
        </w:rPr>
        <w:softHyphen/>
        <w:t>ності і контролю;</w:t>
      </w:r>
    </w:p>
    <w:p w14:paraId="6E9AFC55" w14:textId="77777777" w:rsidR="00871E2E" w:rsidRDefault="00871E2E" w:rsidP="00E6720A">
      <w:pPr>
        <w:pStyle w:val="ListParagraph"/>
        <w:numPr>
          <w:ilvl w:val="0"/>
          <w:numId w:val="7"/>
        </w:numPr>
        <w:ind w:left="0" w:firstLine="709"/>
        <w:jc w:val="both"/>
        <w:rPr>
          <w:rFonts w:ascii="Electrum Pro" w:hAnsi="Electrum Pro"/>
          <w:lang w:val="uk-UA" w:eastAsia="en-US"/>
        </w:rPr>
      </w:pPr>
      <w:r>
        <w:rPr>
          <w:rFonts w:ascii="Electrum Pro" w:hAnsi="Electrum Pro"/>
          <w:lang w:val="uk-UA"/>
        </w:rPr>
        <w:t>п</w:t>
      </w:r>
      <w:r w:rsidR="00E6720A" w:rsidRPr="00326A3B">
        <w:rPr>
          <w:rFonts w:ascii="Electrum Pro" w:hAnsi="Electrum Pro"/>
          <w:lang w:val="uk-UA"/>
        </w:rPr>
        <w:t>одатков</w:t>
      </w:r>
      <w:r>
        <w:rPr>
          <w:rFonts w:ascii="Electrum Pro" w:hAnsi="Electrum Pro"/>
          <w:lang w:val="uk-UA"/>
        </w:rPr>
        <w:t xml:space="preserve">е законодавство </w:t>
      </w:r>
      <w:r w:rsidR="00E6720A" w:rsidRPr="00326A3B">
        <w:rPr>
          <w:rFonts w:ascii="Electrum Pro" w:hAnsi="Electrum Pro"/>
          <w:lang w:val="uk-UA"/>
        </w:rPr>
        <w:t xml:space="preserve"> </w:t>
      </w:r>
      <w:r>
        <w:rPr>
          <w:rFonts w:ascii="Electrum Pro" w:hAnsi="Electrum Pro"/>
          <w:lang w:val="uk-UA"/>
        </w:rPr>
        <w:t>України</w:t>
      </w:r>
      <w:r w:rsidR="00E6720A" w:rsidRPr="00326A3B">
        <w:rPr>
          <w:rFonts w:ascii="Electrum Pro" w:hAnsi="Electrum Pro"/>
          <w:lang w:val="uk-UA"/>
        </w:rPr>
        <w:t>,</w:t>
      </w:r>
    </w:p>
    <w:p w14:paraId="4ACF3A78" w14:textId="77777777" w:rsidR="00130B97" w:rsidRPr="00326A3B" w:rsidRDefault="00130B97" w:rsidP="00130B97">
      <w:pPr>
        <w:pStyle w:val="ListParagraph"/>
        <w:numPr>
          <w:ilvl w:val="0"/>
          <w:numId w:val="7"/>
        </w:numPr>
        <w:ind w:left="0" w:firstLine="709"/>
        <w:jc w:val="both"/>
        <w:rPr>
          <w:rFonts w:ascii="Electrum Pro" w:hAnsi="Electrum Pro"/>
          <w:lang w:val="uk-UA" w:eastAsia="en-US"/>
        </w:rPr>
      </w:pPr>
      <w:r w:rsidRPr="00326A3B">
        <w:rPr>
          <w:rFonts w:ascii="Electrum Pro" w:hAnsi="Electrum Pro"/>
          <w:lang w:val="uk-UA"/>
        </w:rPr>
        <w:t>з</w:t>
      </w:r>
      <w:r w:rsidR="00E6720A" w:rsidRPr="00326A3B">
        <w:rPr>
          <w:rFonts w:ascii="Electrum Pro" w:hAnsi="Electrum Pro"/>
          <w:lang w:val="uk-UA"/>
        </w:rPr>
        <w:t>аконодавство України з питань бухгалтерського та податкового облі</w:t>
      </w:r>
      <w:r w:rsidR="00E6720A" w:rsidRPr="00326A3B">
        <w:rPr>
          <w:rFonts w:ascii="Electrum Pro" w:hAnsi="Electrum Pro"/>
          <w:lang w:val="uk-UA"/>
        </w:rPr>
        <w:softHyphen/>
        <w:t>ку;</w:t>
      </w:r>
    </w:p>
    <w:p w14:paraId="0B02F586" w14:textId="77777777" w:rsidR="00130B97" w:rsidRDefault="00130B97" w:rsidP="00130B97">
      <w:pPr>
        <w:pStyle w:val="ListParagraph"/>
        <w:numPr>
          <w:ilvl w:val="0"/>
          <w:numId w:val="7"/>
        </w:numPr>
        <w:ind w:left="0" w:firstLine="709"/>
        <w:jc w:val="both"/>
        <w:rPr>
          <w:rFonts w:ascii="Electrum Pro" w:hAnsi="Electrum Pro"/>
          <w:lang w:val="uk-UA" w:eastAsia="en-US"/>
        </w:rPr>
      </w:pPr>
      <w:r w:rsidRPr="00326A3B">
        <w:rPr>
          <w:rFonts w:ascii="Electrum Pro" w:hAnsi="Electrum Pro"/>
          <w:lang w:val="uk-UA"/>
        </w:rPr>
        <w:t>п</w:t>
      </w:r>
      <w:r w:rsidR="00E6720A" w:rsidRPr="00326A3B">
        <w:rPr>
          <w:rFonts w:ascii="Electrum Pro" w:hAnsi="Electrum Pro"/>
          <w:lang w:val="uk-UA"/>
        </w:rPr>
        <w:t>оложення (стандарти) бухгалтерського обліку та інші нормативно- правові акти Міністерства фінансів України щодо порядку ведення бухгалтерського обліку та складання фінансової звітності, а також методичні документи міністерств та інших центральних органів виконавчої влади щодо галузевих особливостей застосу</w:t>
      </w:r>
      <w:r w:rsidR="00E6720A" w:rsidRPr="00326A3B">
        <w:rPr>
          <w:rFonts w:ascii="Electrum Pro" w:hAnsi="Electrum Pro"/>
          <w:lang w:val="uk-UA"/>
        </w:rPr>
        <w:softHyphen/>
        <w:t>вання положень (стандартів) бухгалтерського обліку;</w:t>
      </w:r>
    </w:p>
    <w:p w14:paraId="0B91C6B0" w14:textId="77777777" w:rsidR="00871E2E" w:rsidRDefault="00871E2E" w:rsidP="009C24AD">
      <w:pPr>
        <w:pStyle w:val="ListParagraph"/>
        <w:numPr>
          <w:ilvl w:val="0"/>
          <w:numId w:val="7"/>
        </w:numPr>
        <w:ind w:left="0" w:firstLine="709"/>
        <w:jc w:val="both"/>
        <w:rPr>
          <w:rFonts w:ascii="Electrum Pro" w:hAnsi="Electrum Pro"/>
          <w:lang w:val="uk-UA" w:eastAsia="en-US"/>
        </w:rPr>
      </w:pPr>
      <w:r w:rsidRPr="00871E2E">
        <w:rPr>
          <w:rFonts w:ascii="Electrum Pro" w:hAnsi="Electrum Pro"/>
          <w:lang w:val="uk-UA"/>
        </w:rPr>
        <w:t xml:space="preserve">міжнародні стандарти бухгалтерського обліку, </w:t>
      </w:r>
      <w:r>
        <w:rPr>
          <w:rFonts w:ascii="Electrum Pro" w:hAnsi="Electrum Pro"/>
          <w:lang w:val="uk-UA"/>
        </w:rPr>
        <w:t>міжнародні стандарти фінансової звітності;</w:t>
      </w:r>
    </w:p>
    <w:p w14:paraId="727FF978" w14:textId="77777777" w:rsidR="00130B97" w:rsidRPr="00871E2E" w:rsidRDefault="00871E2E" w:rsidP="009C24AD">
      <w:pPr>
        <w:pStyle w:val="ListParagraph"/>
        <w:numPr>
          <w:ilvl w:val="0"/>
          <w:numId w:val="7"/>
        </w:numPr>
        <w:ind w:left="0" w:firstLine="709"/>
        <w:jc w:val="both"/>
        <w:rPr>
          <w:rFonts w:ascii="Electrum Pro" w:hAnsi="Electrum Pro"/>
          <w:lang w:val="uk-UA" w:eastAsia="en-US"/>
        </w:rPr>
      </w:pPr>
      <w:r w:rsidRPr="00871E2E">
        <w:rPr>
          <w:rFonts w:ascii="Electrum Pro" w:hAnsi="Electrum Pro"/>
          <w:lang w:val="uk-UA"/>
        </w:rPr>
        <w:t xml:space="preserve"> </w:t>
      </w:r>
      <w:r w:rsidR="00130B97" w:rsidRPr="00871E2E">
        <w:rPr>
          <w:rFonts w:ascii="Electrum Pro" w:hAnsi="Electrum Pro"/>
          <w:lang w:val="uk-UA"/>
        </w:rPr>
        <w:t>о</w:t>
      </w:r>
      <w:r w:rsidR="00E6720A" w:rsidRPr="00871E2E">
        <w:rPr>
          <w:rFonts w:ascii="Electrum Pro" w:hAnsi="Electrum Pro"/>
          <w:lang w:val="uk-UA"/>
        </w:rPr>
        <w:t>блікову політику, систему регістрів обліку, правила документообігу й технологію оброблення облікової інформації в Товаристві;</w:t>
      </w:r>
    </w:p>
    <w:p w14:paraId="32925EE4" w14:textId="77777777" w:rsidR="00130B97" w:rsidRPr="00326A3B" w:rsidRDefault="00130B97" w:rsidP="00130B97">
      <w:pPr>
        <w:pStyle w:val="ListParagraph"/>
        <w:numPr>
          <w:ilvl w:val="0"/>
          <w:numId w:val="7"/>
        </w:numPr>
        <w:ind w:left="0" w:firstLine="709"/>
        <w:jc w:val="both"/>
        <w:rPr>
          <w:rFonts w:ascii="Electrum Pro" w:hAnsi="Electrum Pro"/>
          <w:lang w:val="uk-UA" w:eastAsia="en-US"/>
        </w:rPr>
      </w:pPr>
      <w:r w:rsidRPr="00326A3B">
        <w:rPr>
          <w:rFonts w:ascii="Electrum Pro" w:hAnsi="Electrum Pro"/>
          <w:lang w:val="uk-UA"/>
        </w:rPr>
        <w:t>п</w:t>
      </w:r>
      <w:r w:rsidR="00E6720A" w:rsidRPr="00326A3B">
        <w:rPr>
          <w:rFonts w:ascii="Electrum Pro" w:hAnsi="Electrum Pro"/>
          <w:lang w:val="uk-UA"/>
        </w:rPr>
        <w:t>орядок оформлення операцій і організацію документообігу за розді</w:t>
      </w:r>
      <w:r w:rsidR="00E6720A" w:rsidRPr="00326A3B">
        <w:rPr>
          <w:rFonts w:ascii="Electrum Pro" w:hAnsi="Electrum Pro"/>
          <w:lang w:val="uk-UA"/>
        </w:rPr>
        <w:softHyphen/>
        <w:t>лами обліку, форми і порядок розрахунків, порядок приймання, зарахування на ба</w:t>
      </w:r>
      <w:r w:rsidR="00E6720A" w:rsidRPr="00326A3B">
        <w:rPr>
          <w:rFonts w:ascii="Electrum Pro" w:hAnsi="Electrum Pro"/>
          <w:lang w:val="uk-UA"/>
        </w:rPr>
        <w:softHyphen/>
        <w:t>ланс, зберігання и витрат коштів, товарно-матеріальних та інших цінностей;</w:t>
      </w:r>
    </w:p>
    <w:p w14:paraId="344F12B1" w14:textId="77777777" w:rsidR="00130B97" w:rsidRDefault="00130B97" w:rsidP="00130B97">
      <w:pPr>
        <w:pStyle w:val="ListParagraph"/>
        <w:numPr>
          <w:ilvl w:val="0"/>
          <w:numId w:val="7"/>
        </w:numPr>
        <w:ind w:left="0" w:firstLine="709"/>
        <w:jc w:val="both"/>
        <w:rPr>
          <w:rFonts w:ascii="Electrum Pro" w:hAnsi="Electrum Pro"/>
          <w:lang w:val="uk-UA" w:eastAsia="en-US"/>
        </w:rPr>
      </w:pPr>
      <w:r w:rsidRPr="00326A3B">
        <w:rPr>
          <w:rFonts w:ascii="Electrum Pro" w:hAnsi="Electrum Pro"/>
          <w:lang w:val="uk-UA"/>
        </w:rPr>
        <w:t>п</w:t>
      </w:r>
      <w:r w:rsidR="00E6720A" w:rsidRPr="00326A3B">
        <w:rPr>
          <w:rFonts w:ascii="Electrum Pro" w:hAnsi="Electrum Pro"/>
          <w:lang w:val="uk-UA"/>
        </w:rPr>
        <w:t>равила проведення інвентаризацій активів та зобов’язань;</w:t>
      </w:r>
    </w:p>
    <w:p w14:paraId="588CDD2D" w14:textId="77777777" w:rsidR="00871E2E" w:rsidRDefault="00871E2E" w:rsidP="00871E2E">
      <w:pPr>
        <w:pStyle w:val="ListParagraph"/>
        <w:numPr>
          <w:ilvl w:val="0"/>
          <w:numId w:val="7"/>
        </w:numPr>
        <w:ind w:left="0" w:firstLine="709"/>
        <w:jc w:val="both"/>
        <w:rPr>
          <w:rFonts w:ascii="Electrum Pro" w:hAnsi="Electrum Pro"/>
          <w:lang w:val="uk-UA" w:eastAsia="en-US"/>
        </w:rPr>
      </w:pPr>
      <w:r w:rsidRPr="00326A3B">
        <w:rPr>
          <w:rFonts w:ascii="Electrum Pro" w:hAnsi="Electrum Pro"/>
          <w:lang w:val="uk-UA"/>
        </w:rPr>
        <w:t>основи цивільного права;</w:t>
      </w:r>
    </w:p>
    <w:p w14:paraId="2F0DEF20" w14:textId="77777777" w:rsidR="00871E2E" w:rsidRPr="00326A3B" w:rsidRDefault="00871E2E" w:rsidP="00871E2E">
      <w:pPr>
        <w:pStyle w:val="ListParagraph"/>
        <w:numPr>
          <w:ilvl w:val="0"/>
          <w:numId w:val="7"/>
        </w:numPr>
        <w:ind w:left="0" w:firstLine="709"/>
        <w:jc w:val="both"/>
        <w:rPr>
          <w:rFonts w:ascii="Electrum Pro" w:hAnsi="Electrum Pro"/>
          <w:lang w:val="uk-UA" w:eastAsia="en-US"/>
        </w:rPr>
      </w:pPr>
      <w:r w:rsidRPr="00326A3B">
        <w:rPr>
          <w:rFonts w:ascii="Electrum Pro" w:hAnsi="Electrum Pro"/>
          <w:lang w:val="uk-UA" w:eastAsia="en-US"/>
        </w:rPr>
        <w:t>законодавство у с</w:t>
      </w:r>
      <w:r>
        <w:rPr>
          <w:rFonts w:ascii="Electrum Pro" w:hAnsi="Electrum Pro"/>
          <w:lang w:val="uk-UA" w:eastAsia="en-US"/>
        </w:rPr>
        <w:t>фері захисту персональних даних;</w:t>
      </w:r>
    </w:p>
    <w:p w14:paraId="449B680E" w14:textId="77777777" w:rsidR="00871E2E" w:rsidRDefault="00130B97" w:rsidP="00130B97">
      <w:pPr>
        <w:pStyle w:val="ListParagraph"/>
        <w:numPr>
          <w:ilvl w:val="0"/>
          <w:numId w:val="7"/>
        </w:numPr>
        <w:ind w:left="0" w:firstLine="709"/>
        <w:jc w:val="both"/>
        <w:rPr>
          <w:rFonts w:ascii="Electrum Pro" w:hAnsi="Electrum Pro"/>
          <w:lang w:val="uk-UA" w:eastAsia="en-US"/>
        </w:rPr>
      </w:pPr>
      <w:r w:rsidRPr="00326A3B">
        <w:rPr>
          <w:rFonts w:ascii="Electrum Pro" w:hAnsi="Electrum Pro"/>
          <w:lang w:val="uk-UA"/>
        </w:rPr>
        <w:t>с</w:t>
      </w:r>
      <w:r w:rsidR="00E6720A" w:rsidRPr="00326A3B">
        <w:rPr>
          <w:rFonts w:ascii="Electrum Pro" w:hAnsi="Electrum Pro"/>
          <w:lang w:val="uk-UA"/>
        </w:rPr>
        <w:t>истему і форми внутрішньогосподарського (управлінського) обліку, звітності і контролю</w:t>
      </w:r>
      <w:r w:rsidR="00871E2E">
        <w:rPr>
          <w:rFonts w:ascii="Electrum Pro" w:hAnsi="Electrum Pro"/>
          <w:lang w:val="uk-UA"/>
        </w:rPr>
        <w:t>;</w:t>
      </w:r>
    </w:p>
    <w:p w14:paraId="18F3BB3A" w14:textId="77777777" w:rsidR="00130B97" w:rsidRPr="00871E2E" w:rsidRDefault="00871E2E" w:rsidP="00871E2E">
      <w:pPr>
        <w:pStyle w:val="ListParagraph"/>
        <w:numPr>
          <w:ilvl w:val="0"/>
          <w:numId w:val="7"/>
        </w:numPr>
        <w:ind w:left="0" w:firstLine="709"/>
        <w:jc w:val="both"/>
        <w:rPr>
          <w:rFonts w:ascii="Electrum Pro" w:hAnsi="Electrum Pro"/>
          <w:sz w:val="22"/>
          <w:szCs w:val="22"/>
          <w:lang w:val="uk-UA" w:eastAsia="en-US"/>
        </w:rPr>
      </w:pPr>
      <w:r w:rsidRPr="00871E2E">
        <w:rPr>
          <w:rFonts w:ascii="Electrum Pro" w:hAnsi="Electrum Pro"/>
          <w:lang w:val="uk-UA"/>
        </w:rPr>
        <w:t>правила та норми охорони праці, техніки безпеки, Правила пожежної безпеки, виробничої санітарії й охорони навколишнього середовища</w:t>
      </w:r>
      <w:r>
        <w:rPr>
          <w:rFonts w:ascii="Electrum Pro" w:hAnsi="Electrum Pro"/>
          <w:lang w:val="uk-UA"/>
        </w:rPr>
        <w:t>.</w:t>
      </w:r>
    </w:p>
    <w:p w14:paraId="59626740" w14:textId="77777777" w:rsidR="00871E2E" w:rsidRPr="00871E2E" w:rsidRDefault="00871E2E" w:rsidP="00871E2E">
      <w:pPr>
        <w:pStyle w:val="ListParagraph"/>
        <w:ind w:left="2127"/>
        <w:jc w:val="both"/>
        <w:rPr>
          <w:rFonts w:ascii="Electrum Pro" w:hAnsi="Electrum Pro"/>
          <w:sz w:val="22"/>
          <w:szCs w:val="22"/>
          <w:lang w:val="uk-UA" w:eastAsia="en-US"/>
        </w:rPr>
      </w:pPr>
    </w:p>
    <w:p w14:paraId="2F1FF185" w14:textId="77777777" w:rsidR="00E6720A" w:rsidRPr="00130B97" w:rsidRDefault="00130B97" w:rsidP="00037F02">
      <w:pPr>
        <w:pStyle w:val="30"/>
        <w:numPr>
          <w:ilvl w:val="0"/>
          <w:numId w:val="13"/>
        </w:numPr>
        <w:shd w:val="clear" w:color="auto" w:fill="auto"/>
        <w:tabs>
          <w:tab w:val="left" w:pos="4242"/>
        </w:tabs>
        <w:spacing w:after="206" w:line="240" w:lineRule="exact"/>
        <w:jc w:val="center"/>
        <w:rPr>
          <w:rFonts w:ascii="Electrum Pro" w:hAnsi="Electrum Pro"/>
          <w:bCs w:val="0"/>
          <w:lang w:val="uk-UA"/>
        </w:rPr>
      </w:pPr>
      <w:bookmarkStart w:id="0" w:name="bookmark6"/>
      <w:r w:rsidRPr="00130B97">
        <w:rPr>
          <w:rFonts w:ascii="Electrum Pro" w:hAnsi="Electrum Pro"/>
          <w:bCs w:val="0"/>
          <w:lang w:val="uk-UA"/>
        </w:rPr>
        <w:t>КВАЛІФІКАЦІЙНІ ВИМОГИ</w:t>
      </w:r>
      <w:bookmarkEnd w:id="0"/>
    </w:p>
    <w:p w14:paraId="77814B09" w14:textId="16B342C5" w:rsidR="00E6720A" w:rsidRPr="00326A3B" w:rsidRDefault="00C73278" w:rsidP="00037F02">
      <w:pPr>
        <w:pStyle w:val="20"/>
        <w:numPr>
          <w:ilvl w:val="1"/>
          <w:numId w:val="13"/>
        </w:numPr>
        <w:shd w:val="clear" w:color="auto" w:fill="auto"/>
        <w:spacing w:line="274" w:lineRule="exact"/>
        <w:ind w:left="0" w:right="160" w:firstLine="980"/>
        <w:rPr>
          <w:rFonts w:ascii="Electrum Pro" w:hAnsi="Electrum Pro"/>
          <w:sz w:val="24"/>
          <w:szCs w:val="24"/>
          <w:lang w:val="uk-UA"/>
        </w:rPr>
      </w:pPr>
      <w:r>
        <w:rPr>
          <w:rFonts w:ascii="Electrum Pro" w:hAnsi="Electrum Pro"/>
          <w:sz w:val="24"/>
          <w:szCs w:val="24"/>
          <w:lang w:val="uk-UA"/>
        </w:rPr>
        <w:t>Заступник г</w:t>
      </w:r>
      <w:r w:rsidR="00E6720A" w:rsidRPr="00326A3B">
        <w:rPr>
          <w:rFonts w:ascii="Electrum Pro" w:hAnsi="Electrum Pro"/>
          <w:sz w:val="24"/>
          <w:szCs w:val="24"/>
          <w:lang w:val="uk-UA"/>
        </w:rPr>
        <w:t>оловн</w:t>
      </w:r>
      <w:r>
        <w:rPr>
          <w:rFonts w:ascii="Electrum Pro" w:hAnsi="Electrum Pro"/>
          <w:sz w:val="24"/>
          <w:szCs w:val="24"/>
          <w:lang w:val="uk-UA"/>
        </w:rPr>
        <w:t>ого</w:t>
      </w:r>
      <w:r w:rsidR="00E6720A" w:rsidRPr="00326A3B">
        <w:rPr>
          <w:rFonts w:ascii="Electrum Pro" w:hAnsi="Electrum Pro"/>
          <w:sz w:val="24"/>
          <w:szCs w:val="24"/>
          <w:lang w:val="uk-UA"/>
        </w:rPr>
        <w:t xml:space="preserve"> бухгалтер</w:t>
      </w:r>
      <w:r>
        <w:rPr>
          <w:rFonts w:ascii="Electrum Pro" w:hAnsi="Electrum Pro"/>
          <w:sz w:val="24"/>
          <w:szCs w:val="24"/>
          <w:lang w:val="uk-UA"/>
        </w:rPr>
        <w:t>а</w:t>
      </w:r>
      <w:r w:rsidR="00E6720A" w:rsidRPr="00326A3B">
        <w:rPr>
          <w:rFonts w:ascii="Electrum Pro" w:hAnsi="Electrum Pro"/>
          <w:sz w:val="24"/>
          <w:szCs w:val="24"/>
          <w:lang w:val="uk-UA"/>
        </w:rPr>
        <w:t xml:space="preserve"> повинен мати вищу освіту та досвід бухгалтерської роботи за професіями кер</w:t>
      </w:r>
      <w:r w:rsidR="00976E7A">
        <w:rPr>
          <w:rFonts w:ascii="Electrum Pro" w:hAnsi="Electrum Pro"/>
          <w:sz w:val="24"/>
          <w:szCs w:val="24"/>
          <w:lang w:val="uk-UA"/>
        </w:rPr>
        <w:t xml:space="preserve">івників нижчого рівня не менше </w:t>
      </w:r>
      <w:r w:rsidR="00D02C0E">
        <w:rPr>
          <w:rFonts w:ascii="Electrum Pro" w:hAnsi="Electrum Pro"/>
          <w:sz w:val="24"/>
          <w:szCs w:val="24"/>
          <w:lang w:val="uk-UA"/>
        </w:rPr>
        <w:t>____</w:t>
      </w:r>
      <w:r w:rsidR="00E6720A" w:rsidRPr="00326A3B">
        <w:rPr>
          <w:rFonts w:ascii="Electrum Pro" w:hAnsi="Electrum Pro"/>
          <w:sz w:val="24"/>
          <w:szCs w:val="24"/>
          <w:lang w:val="uk-UA"/>
        </w:rPr>
        <w:t xml:space="preserve"> років.</w:t>
      </w:r>
    </w:p>
    <w:p w14:paraId="3628A2AA" w14:textId="77777777" w:rsidR="00E6720A" w:rsidRPr="00326A3B" w:rsidRDefault="00C73278" w:rsidP="00037F02">
      <w:pPr>
        <w:pStyle w:val="20"/>
        <w:numPr>
          <w:ilvl w:val="1"/>
          <w:numId w:val="13"/>
        </w:numPr>
        <w:shd w:val="clear" w:color="auto" w:fill="auto"/>
        <w:tabs>
          <w:tab w:val="left" w:pos="1420"/>
        </w:tabs>
        <w:spacing w:line="274" w:lineRule="exact"/>
        <w:ind w:left="0" w:right="160" w:firstLine="980"/>
        <w:rPr>
          <w:rFonts w:ascii="Electrum Pro" w:hAnsi="Electrum Pro"/>
          <w:sz w:val="24"/>
          <w:szCs w:val="24"/>
          <w:lang w:val="uk-UA"/>
        </w:rPr>
      </w:pPr>
      <w:r>
        <w:rPr>
          <w:rFonts w:ascii="Electrum Pro" w:hAnsi="Electrum Pro"/>
          <w:sz w:val="24"/>
          <w:szCs w:val="24"/>
          <w:lang w:val="uk-UA"/>
        </w:rPr>
        <w:t>Заступник г</w:t>
      </w:r>
      <w:r w:rsidR="00E6720A" w:rsidRPr="00326A3B">
        <w:rPr>
          <w:rFonts w:ascii="Electrum Pro" w:hAnsi="Electrum Pro"/>
          <w:sz w:val="24"/>
          <w:szCs w:val="24"/>
          <w:lang w:val="uk-UA"/>
        </w:rPr>
        <w:t>оловн</w:t>
      </w:r>
      <w:r>
        <w:rPr>
          <w:rFonts w:ascii="Electrum Pro" w:hAnsi="Electrum Pro"/>
          <w:sz w:val="24"/>
          <w:szCs w:val="24"/>
          <w:lang w:val="uk-UA"/>
        </w:rPr>
        <w:t>ого</w:t>
      </w:r>
      <w:r w:rsidR="00E6720A" w:rsidRPr="00326A3B">
        <w:rPr>
          <w:rFonts w:ascii="Electrum Pro" w:hAnsi="Electrum Pro"/>
          <w:sz w:val="24"/>
          <w:szCs w:val="24"/>
          <w:lang w:val="uk-UA"/>
        </w:rPr>
        <w:t xml:space="preserve"> бухгалтер</w:t>
      </w:r>
      <w:r>
        <w:rPr>
          <w:rFonts w:ascii="Electrum Pro" w:hAnsi="Electrum Pro"/>
          <w:sz w:val="24"/>
          <w:szCs w:val="24"/>
          <w:lang w:val="uk-UA"/>
        </w:rPr>
        <w:t>а</w:t>
      </w:r>
      <w:r w:rsidR="00E6720A" w:rsidRPr="00326A3B">
        <w:rPr>
          <w:rFonts w:ascii="Electrum Pro" w:hAnsi="Electrum Pro"/>
          <w:sz w:val="24"/>
          <w:szCs w:val="24"/>
          <w:lang w:val="uk-UA"/>
        </w:rPr>
        <w:t xml:space="preserve"> повинен володіти державною мовою України, іншими мовами в обсязі, необхідному для виконання функціональних обов'язків.</w:t>
      </w:r>
    </w:p>
    <w:p w14:paraId="4FF51A1D" w14:textId="77777777" w:rsidR="00130B97" w:rsidRDefault="00130B97" w:rsidP="00130B97">
      <w:pPr>
        <w:jc w:val="both"/>
        <w:rPr>
          <w:rFonts w:ascii="Electrum Pro" w:hAnsi="Electrum Pro"/>
          <w:lang w:val="uk-UA"/>
        </w:rPr>
      </w:pPr>
    </w:p>
    <w:p w14:paraId="08F7B9E2" w14:textId="77777777" w:rsidR="00976E7A" w:rsidRPr="00560807" w:rsidRDefault="00976E7A" w:rsidP="00976E7A">
      <w:pPr>
        <w:jc w:val="both"/>
        <w:rPr>
          <w:rFonts w:ascii="Electrum Pro" w:hAnsi="Electrum Pro"/>
          <w:lang w:val="uk-UA"/>
        </w:rPr>
      </w:pPr>
      <w:r w:rsidRPr="00560807">
        <w:rPr>
          <w:rFonts w:ascii="Electrum Pro" w:hAnsi="Electrum Pro"/>
          <w:lang w:val="uk-UA"/>
        </w:rPr>
        <w:t xml:space="preserve">З посадовою інструкцією </w:t>
      </w:r>
    </w:p>
    <w:p w14:paraId="22A2C36F" w14:textId="77777777" w:rsidR="00976E7A" w:rsidRPr="00560807" w:rsidRDefault="00976E7A" w:rsidP="00501C77">
      <w:pPr>
        <w:jc w:val="both"/>
        <w:rPr>
          <w:rFonts w:ascii="Electrum Pro" w:hAnsi="Electrum Pro"/>
          <w:lang w:val="uk-UA"/>
        </w:rPr>
      </w:pPr>
      <w:r w:rsidRPr="00560807">
        <w:rPr>
          <w:rFonts w:ascii="Electrum Pro" w:hAnsi="Electrum Pro"/>
          <w:lang w:val="uk-UA"/>
        </w:rPr>
        <w:t>ОЗНАЙОМЛЕНИЙ (-НА):</w:t>
      </w:r>
    </w:p>
    <w:p w14:paraId="593032DE" w14:textId="77777777" w:rsidR="00976E7A" w:rsidRPr="00560807" w:rsidRDefault="00976E7A" w:rsidP="00976E7A">
      <w:pPr>
        <w:jc w:val="both"/>
        <w:rPr>
          <w:rFonts w:ascii="Electrum Pro" w:hAnsi="Electrum Pro"/>
          <w:lang w:val="uk-UA"/>
        </w:rPr>
      </w:pPr>
      <w:r w:rsidRPr="00560807">
        <w:rPr>
          <w:rFonts w:ascii="Electrum Pro" w:hAnsi="Electrum Pro"/>
          <w:lang w:val="uk-UA"/>
        </w:rPr>
        <w:t xml:space="preserve">                                                    ____________             __________________</w:t>
      </w:r>
    </w:p>
    <w:p w14:paraId="291C5BAC" w14:textId="77777777" w:rsidR="00976E7A" w:rsidRPr="00530B1D" w:rsidRDefault="00976E7A" w:rsidP="00976E7A">
      <w:pPr>
        <w:ind w:firstLine="709"/>
        <w:jc w:val="both"/>
        <w:rPr>
          <w:rFonts w:ascii="Electrum Pro" w:hAnsi="Electrum Pro"/>
          <w:lang w:val="uk-UA"/>
        </w:rPr>
      </w:pPr>
      <w:r w:rsidRPr="00560807">
        <w:rPr>
          <w:rFonts w:ascii="Electrum Pro" w:hAnsi="Electrum Pro"/>
          <w:lang w:val="uk-UA"/>
        </w:rPr>
        <w:t xml:space="preserve">                                                  (підпис)                              (П.І.Б.)</w:t>
      </w:r>
    </w:p>
    <w:p w14:paraId="3FF593FA" w14:textId="77777777" w:rsidR="00976E7A" w:rsidRPr="00530B1D" w:rsidRDefault="00976E7A" w:rsidP="00976E7A">
      <w:pPr>
        <w:ind w:firstLine="709"/>
        <w:jc w:val="both"/>
        <w:rPr>
          <w:rFonts w:ascii="Electrum Pro" w:hAnsi="Electrum Pro"/>
          <w:lang w:val="uk-UA"/>
        </w:rPr>
      </w:pPr>
    </w:p>
    <w:p w14:paraId="4B3AA407" w14:textId="28118AA0" w:rsidR="00976E7A" w:rsidRDefault="00976E7A" w:rsidP="00976E7A">
      <w:pPr>
        <w:jc w:val="both"/>
        <w:rPr>
          <w:rFonts w:ascii="Electrum Pro" w:hAnsi="Electrum Pro"/>
          <w:lang w:val="uk-UA"/>
        </w:rPr>
      </w:pPr>
      <w:r w:rsidRPr="00A90E85">
        <w:rPr>
          <w:rFonts w:ascii="Electrum Pro" w:hAnsi="Electrum Pro"/>
          <w:lang w:val="uk-UA"/>
        </w:rPr>
        <w:t>"____"</w:t>
      </w:r>
      <w:r>
        <w:rPr>
          <w:rFonts w:ascii="Electrum Pro" w:hAnsi="Electrum Pro"/>
          <w:lang w:val="uk-UA"/>
        </w:rPr>
        <w:t xml:space="preserve"> _________</w:t>
      </w:r>
      <w:r w:rsidR="00834AEB">
        <w:rPr>
          <w:rFonts w:ascii="Electrum Pro" w:hAnsi="Electrum Pro"/>
          <w:lang w:val="uk-UA"/>
        </w:rPr>
        <w:t xml:space="preserve">   </w:t>
      </w:r>
      <w:r>
        <w:rPr>
          <w:rFonts w:ascii="Electrum Pro" w:hAnsi="Electrum Pro"/>
          <w:lang w:val="uk-UA"/>
        </w:rPr>
        <w:t>______</w:t>
      </w:r>
      <w:r w:rsidRPr="00530B1D">
        <w:rPr>
          <w:rFonts w:ascii="Electrum Pro" w:hAnsi="Electrum Pro"/>
          <w:lang w:val="uk-UA"/>
        </w:rPr>
        <w:t xml:space="preserve"> р.</w:t>
      </w:r>
    </w:p>
    <w:p w14:paraId="43FFDCA3" w14:textId="49C0421D" w:rsidR="00D02C0E" w:rsidRDefault="00D02C0E" w:rsidP="00976E7A">
      <w:pPr>
        <w:jc w:val="both"/>
        <w:rPr>
          <w:rFonts w:ascii="Electrum Pro" w:hAnsi="Electrum Pro"/>
          <w:lang w:val="uk-UA"/>
        </w:rPr>
      </w:pPr>
    </w:p>
    <w:p w14:paraId="6FB537C3" w14:textId="16291CE4" w:rsidR="00D02C0E" w:rsidRDefault="00D02C0E" w:rsidP="00976E7A">
      <w:pPr>
        <w:jc w:val="both"/>
        <w:rPr>
          <w:rFonts w:ascii="Electrum Pro" w:hAnsi="Electrum Pro"/>
          <w:lang w:val="uk-UA"/>
        </w:rPr>
      </w:pPr>
    </w:p>
    <w:p w14:paraId="424623C8" w14:textId="77777777" w:rsidR="00D02C0E" w:rsidRPr="00530B1D" w:rsidRDefault="00D02C0E" w:rsidP="00976E7A">
      <w:pPr>
        <w:jc w:val="both"/>
        <w:rPr>
          <w:rFonts w:ascii="Electrum Pro" w:hAnsi="Electrum Pro"/>
          <w:lang w:val="uk-UA"/>
        </w:rPr>
      </w:pPr>
    </w:p>
    <w:p w14:paraId="23B381F4" w14:textId="77777777" w:rsidR="00976E7A" w:rsidRDefault="00976E7A" w:rsidP="00326A3B">
      <w:pPr>
        <w:suppressAutoHyphens/>
        <w:jc w:val="center"/>
        <w:rPr>
          <w:rFonts w:ascii="Electrum Pro" w:hAnsi="Electrum Pro"/>
          <w:b/>
          <w:bCs/>
          <w:u w:val="single"/>
          <w:lang w:val="uk-UA"/>
        </w:rPr>
      </w:pPr>
    </w:p>
    <w:p w14:paraId="388D2636" w14:textId="77777777" w:rsidR="00326A3B" w:rsidRPr="00820695" w:rsidRDefault="00326A3B" w:rsidP="00326A3B">
      <w:pPr>
        <w:suppressAutoHyphens/>
        <w:jc w:val="center"/>
        <w:rPr>
          <w:rFonts w:ascii="Electrum Pro" w:hAnsi="Electrum Pro"/>
          <w:b/>
          <w:bCs/>
          <w:u w:val="single"/>
          <w:lang w:val="uk-UA"/>
        </w:rPr>
      </w:pPr>
      <w:r>
        <w:rPr>
          <w:rFonts w:ascii="Electrum Pro" w:hAnsi="Electrum Pro"/>
          <w:b/>
          <w:bCs/>
          <w:u w:val="single"/>
          <w:lang w:val="uk-UA"/>
        </w:rPr>
        <w:lastRenderedPageBreak/>
        <w:t>Лист погодження</w:t>
      </w:r>
    </w:p>
    <w:p w14:paraId="19FFC4C7" w14:textId="77777777" w:rsidR="00326A3B" w:rsidRDefault="00326A3B" w:rsidP="00326A3B">
      <w:pPr>
        <w:suppressAutoHyphens/>
        <w:jc w:val="center"/>
        <w:rPr>
          <w:rFonts w:ascii="Electrum Pro" w:hAnsi="Electrum Pro"/>
          <w:b/>
          <w:lang w:val="uk-UA"/>
        </w:rPr>
      </w:pPr>
      <w:r>
        <w:rPr>
          <w:rFonts w:ascii="Electrum Pro" w:hAnsi="Electrum Pro"/>
          <w:b/>
          <w:lang w:val="uk-UA"/>
        </w:rPr>
        <w:t xml:space="preserve">Посадової інструкції </w:t>
      </w:r>
      <w:r w:rsidR="00C73278">
        <w:rPr>
          <w:rFonts w:ascii="Electrum Pro" w:hAnsi="Electrum Pro"/>
          <w:b/>
          <w:lang w:val="uk-UA"/>
        </w:rPr>
        <w:t>Заступник</w:t>
      </w:r>
      <w:r w:rsidR="002633F6">
        <w:rPr>
          <w:rFonts w:ascii="Electrum Pro" w:hAnsi="Electrum Pro"/>
          <w:b/>
          <w:lang w:val="uk-UA"/>
        </w:rPr>
        <w:t>а</w:t>
      </w:r>
      <w:r w:rsidR="00C73278">
        <w:rPr>
          <w:rFonts w:ascii="Electrum Pro" w:hAnsi="Electrum Pro"/>
          <w:b/>
          <w:lang w:val="uk-UA"/>
        </w:rPr>
        <w:t xml:space="preserve"> г</w:t>
      </w:r>
      <w:r>
        <w:rPr>
          <w:rFonts w:ascii="Electrum Pro" w:hAnsi="Electrum Pro"/>
          <w:b/>
          <w:lang w:val="uk-UA"/>
        </w:rPr>
        <w:t xml:space="preserve">оловного бухгалтера  </w:t>
      </w:r>
    </w:p>
    <w:p w14:paraId="042CD3FF" w14:textId="190D73A4" w:rsidR="00326A3B" w:rsidRDefault="00D02C0E" w:rsidP="00326A3B">
      <w:pPr>
        <w:suppressAutoHyphens/>
        <w:jc w:val="center"/>
        <w:rPr>
          <w:rFonts w:ascii="Electrum Pro" w:hAnsi="Electrum Pro"/>
          <w:b/>
          <w:lang w:val="uk-UA"/>
        </w:rPr>
      </w:pPr>
      <w:r>
        <w:rPr>
          <w:rFonts w:ascii="Electrum Pro" w:hAnsi="Electrum Pro"/>
          <w:b/>
          <w:lang w:val="uk-UA"/>
        </w:rPr>
        <w:t>________________________________</w:t>
      </w:r>
    </w:p>
    <w:p w14:paraId="46CD9EF9" w14:textId="6234DBA0" w:rsidR="00326A3B" w:rsidRDefault="00326A3B" w:rsidP="00326A3B">
      <w:pPr>
        <w:suppressAutoHyphens/>
        <w:jc w:val="center"/>
        <w:rPr>
          <w:rFonts w:ascii="Electrum Pro" w:hAnsi="Electrum Pro"/>
          <w:b/>
          <w:lang w:val="uk-UA"/>
        </w:rPr>
      </w:pPr>
      <w:r>
        <w:rPr>
          <w:rFonts w:ascii="Electrum Pro" w:hAnsi="Electrum Pro"/>
          <w:b/>
          <w:lang w:val="uk-UA"/>
        </w:rPr>
        <w:t>«</w:t>
      </w:r>
      <w:r w:rsidR="00D02C0E">
        <w:rPr>
          <w:rFonts w:ascii="Electrum Pro" w:hAnsi="Electrum Pro"/>
          <w:b/>
          <w:lang w:val="uk-UA"/>
        </w:rPr>
        <w:t>___________________</w:t>
      </w:r>
      <w:r>
        <w:rPr>
          <w:rFonts w:ascii="Electrum Pro" w:hAnsi="Electrum Pro"/>
          <w:b/>
          <w:lang w:val="uk-UA"/>
        </w:rPr>
        <w:t xml:space="preserve">» </w:t>
      </w:r>
    </w:p>
    <w:p w14:paraId="59589F48" w14:textId="77777777" w:rsidR="00326A3B" w:rsidRDefault="00326A3B" w:rsidP="00130B97">
      <w:pPr>
        <w:jc w:val="both"/>
        <w:rPr>
          <w:rFonts w:ascii="Electrum Pro" w:hAnsi="Electrum Pro"/>
          <w:sz w:val="22"/>
          <w:szCs w:val="22"/>
          <w:lang w:val="uk-UA" w:eastAsia="en-US"/>
        </w:rPr>
      </w:pPr>
    </w:p>
    <w:tbl>
      <w:tblPr>
        <w:tblW w:w="10163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4"/>
        <w:gridCol w:w="2467"/>
        <w:gridCol w:w="1566"/>
        <w:gridCol w:w="1192"/>
        <w:gridCol w:w="1414"/>
      </w:tblGrid>
      <w:tr w:rsidR="00326A3B" w:rsidRPr="00F77E3D" w14:paraId="0A68FE90" w14:textId="77777777" w:rsidTr="00326A3B">
        <w:trPr>
          <w:trHeight w:val="616"/>
        </w:trPr>
        <w:tc>
          <w:tcPr>
            <w:tcW w:w="3524" w:type="dxa"/>
            <w:vAlign w:val="center"/>
          </w:tcPr>
          <w:p w14:paraId="37E36B6B" w14:textId="77777777" w:rsidR="00326A3B" w:rsidRPr="00F77E3D" w:rsidRDefault="00326A3B" w:rsidP="00D43F79">
            <w:pPr>
              <w:suppressAutoHyphens/>
              <w:spacing w:line="276" w:lineRule="auto"/>
              <w:jc w:val="center"/>
              <w:rPr>
                <w:b/>
              </w:rPr>
            </w:pPr>
            <w:r w:rsidRPr="00F77E3D">
              <w:rPr>
                <w:b/>
              </w:rPr>
              <w:t>Посада</w:t>
            </w:r>
          </w:p>
        </w:tc>
        <w:tc>
          <w:tcPr>
            <w:tcW w:w="2467" w:type="dxa"/>
            <w:vAlign w:val="center"/>
          </w:tcPr>
          <w:p w14:paraId="2A9CAEAE" w14:textId="77777777" w:rsidR="00326A3B" w:rsidRPr="00F77E3D" w:rsidRDefault="00326A3B" w:rsidP="00D43F79">
            <w:pPr>
              <w:suppressAutoHyphens/>
              <w:spacing w:line="276" w:lineRule="auto"/>
              <w:jc w:val="center"/>
              <w:rPr>
                <w:b/>
              </w:rPr>
            </w:pPr>
            <w:r w:rsidRPr="00F77E3D">
              <w:rPr>
                <w:b/>
              </w:rPr>
              <w:t>ПІБ</w:t>
            </w:r>
          </w:p>
        </w:tc>
        <w:tc>
          <w:tcPr>
            <w:tcW w:w="1566" w:type="dxa"/>
            <w:vAlign w:val="center"/>
          </w:tcPr>
          <w:p w14:paraId="57E615A3" w14:textId="77777777" w:rsidR="00326A3B" w:rsidRPr="00326A3B" w:rsidRDefault="00326A3B" w:rsidP="00D43F79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326A3B">
              <w:rPr>
                <w:b/>
                <w:lang w:val="uk-UA"/>
              </w:rPr>
              <w:t>Особистий підпис</w:t>
            </w:r>
          </w:p>
        </w:tc>
        <w:tc>
          <w:tcPr>
            <w:tcW w:w="1192" w:type="dxa"/>
            <w:vAlign w:val="center"/>
          </w:tcPr>
          <w:p w14:paraId="30D8F28C" w14:textId="77777777" w:rsidR="00326A3B" w:rsidRPr="00326A3B" w:rsidRDefault="00326A3B" w:rsidP="00D43F79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326A3B">
              <w:rPr>
                <w:b/>
                <w:lang w:val="uk-UA"/>
              </w:rPr>
              <w:t>Дата</w:t>
            </w:r>
          </w:p>
        </w:tc>
        <w:tc>
          <w:tcPr>
            <w:tcW w:w="1414" w:type="dxa"/>
            <w:vAlign w:val="center"/>
          </w:tcPr>
          <w:p w14:paraId="0DDDA0A8" w14:textId="77777777" w:rsidR="00326A3B" w:rsidRPr="00326A3B" w:rsidRDefault="00326A3B" w:rsidP="00D43F79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326A3B">
              <w:rPr>
                <w:b/>
                <w:lang w:val="uk-UA"/>
              </w:rPr>
              <w:t>Примітки</w:t>
            </w:r>
          </w:p>
        </w:tc>
      </w:tr>
      <w:tr w:rsidR="0033394F" w:rsidRPr="00326A3B" w14:paraId="5F388120" w14:textId="77777777" w:rsidTr="00326A3B">
        <w:trPr>
          <w:trHeight w:val="556"/>
        </w:trPr>
        <w:tc>
          <w:tcPr>
            <w:tcW w:w="3524" w:type="dxa"/>
          </w:tcPr>
          <w:p w14:paraId="78FA9042" w14:textId="22ECF9C1" w:rsidR="0033394F" w:rsidRPr="00326A3B" w:rsidRDefault="0033394F" w:rsidP="00D43F79">
            <w:pPr>
              <w:suppressAutoHyphens/>
              <w:spacing w:line="276" w:lineRule="auto"/>
              <w:rPr>
                <w:lang w:val="uk-UA"/>
              </w:rPr>
            </w:pPr>
          </w:p>
        </w:tc>
        <w:tc>
          <w:tcPr>
            <w:tcW w:w="2467" w:type="dxa"/>
          </w:tcPr>
          <w:p w14:paraId="3F7D2BCA" w14:textId="6A1AD868" w:rsidR="0033394F" w:rsidRPr="00D46C93" w:rsidRDefault="0033394F" w:rsidP="00D43F79">
            <w:pPr>
              <w:pStyle w:val="20"/>
              <w:shd w:val="clear" w:color="auto" w:fill="auto"/>
              <w:spacing w:line="240" w:lineRule="exact"/>
              <w:jc w:val="left"/>
              <w:rPr>
                <w:lang w:val="en-US"/>
              </w:rPr>
            </w:pPr>
          </w:p>
        </w:tc>
        <w:tc>
          <w:tcPr>
            <w:tcW w:w="1566" w:type="dxa"/>
          </w:tcPr>
          <w:p w14:paraId="4005A8F1" w14:textId="77777777" w:rsidR="0033394F" w:rsidRPr="00326A3B" w:rsidRDefault="0033394F" w:rsidP="00D43F79">
            <w:pPr>
              <w:suppressAutoHyphens/>
              <w:spacing w:line="276" w:lineRule="auto"/>
              <w:rPr>
                <w:lang w:val="uk-UA"/>
              </w:rPr>
            </w:pPr>
          </w:p>
        </w:tc>
        <w:tc>
          <w:tcPr>
            <w:tcW w:w="1192" w:type="dxa"/>
          </w:tcPr>
          <w:p w14:paraId="342F071C" w14:textId="77777777" w:rsidR="0033394F" w:rsidRPr="00326A3B" w:rsidRDefault="0033394F" w:rsidP="00D43F79">
            <w:pPr>
              <w:suppressAutoHyphens/>
              <w:spacing w:line="276" w:lineRule="auto"/>
              <w:rPr>
                <w:lang w:val="uk-UA"/>
              </w:rPr>
            </w:pPr>
          </w:p>
        </w:tc>
        <w:tc>
          <w:tcPr>
            <w:tcW w:w="1414" w:type="dxa"/>
          </w:tcPr>
          <w:p w14:paraId="0B3083AF" w14:textId="77777777" w:rsidR="0033394F" w:rsidRPr="00326A3B" w:rsidRDefault="0033394F" w:rsidP="00D43F79">
            <w:pPr>
              <w:suppressAutoHyphens/>
              <w:spacing w:line="276" w:lineRule="auto"/>
              <w:rPr>
                <w:lang w:val="uk-UA"/>
              </w:rPr>
            </w:pPr>
          </w:p>
        </w:tc>
      </w:tr>
      <w:tr w:rsidR="00326A3B" w:rsidRPr="00326A3B" w14:paraId="466FAD79" w14:textId="77777777" w:rsidTr="00326A3B">
        <w:trPr>
          <w:trHeight w:val="556"/>
        </w:trPr>
        <w:tc>
          <w:tcPr>
            <w:tcW w:w="3524" w:type="dxa"/>
          </w:tcPr>
          <w:p w14:paraId="15BE9D71" w14:textId="78363122" w:rsidR="00326A3B" w:rsidRPr="00326A3B" w:rsidRDefault="00326A3B" w:rsidP="00D43F79">
            <w:pPr>
              <w:suppressAutoHyphens/>
              <w:spacing w:line="276" w:lineRule="auto"/>
              <w:rPr>
                <w:lang w:val="uk-UA"/>
              </w:rPr>
            </w:pPr>
          </w:p>
        </w:tc>
        <w:tc>
          <w:tcPr>
            <w:tcW w:w="2467" w:type="dxa"/>
          </w:tcPr>
          <w:p w14:paraId="4B88BFF2" w14:textId="77777777" w:rsidR="00326A3B" w:rsidRPr="00326A3B" w:rsidRDefault="00326A3B" w:rsidP="00D02C0E">
            <w:pPr>
              <w:pStyle w:val="20"/>
              <w:shd w:val="clear" w:color="auto" w:fill="auto"/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1566" w:type="dxa"/>
          </w:tcPr>
          <w:p w14:paraId="583888EB" w14:textId="77777777" w:rsidR="00326A3B" w:rsidRPr="00326A3B" w:rsidRDefault="00326A3B" w:rsidP="00D43F79">
            <w:pPr>
              <w:suppressAutoHyphens/>
              <w:spacing w:line="276" w:lineRule="auto"/>
              <w:rPr>
                <w:lang w:val="uk-UA"/>
              </w:rPr>
            </w:pPr>
          </w:p>
        </w:tc>
        <w:tc>
          <w:tcPr>
            <w:tcW w:w="1192" w:type="dxa"/>
          </w:tcPr>
          <w:p w14:paraId="0BE98FB1" w14:textId="77777777" w:rsidR="00326A3B" w:rsidRPr="00326A3B" w:rsidRDefault="00326A3B" w:rsidP="00D43F79">
            <w:pPr>
              <w:suppressAutoHyphens/>
              <w:spacing w:line="276" w:lineRule="auto"/>
              <w:rPr>
                <w:lang w:val="uk-UA"/>
              </w:rPr>
            </w:pPr>
          </w:p>
        </w:tc>
        <w:tc>
          <w:tcPr>
            <w:tcW w:w="1414" w:type="dxa"/>
          </w:tcPr>
          <w:p w14:paraId="1A3A377E" w14:textId="77777777" w:rsidR="00326A3B" w:rsidRPr="00326A3B" w:rsidRDefault="00326A3B" w:rsidP="00D43F79">
            <w:pPr>
              <w:suppressAutoHyphens/>
              <w:spacing w:line="276" w:lineRule="auto"/>
              <w:rPr>
                <w:lang w:val="uk-UA"/>
              </w:rPr>
            </w:pPr>
          </w:p>
        </w:tc>
      </w:tr>
      <w:tr w:rsidR="00326A3B" w:rsidRPr="00326A3B" w14:paraId="24C8DABC" w14:textId="77777777" w:rsidTr="00326A3B">
        <w:trPr>
          <w:trHeight w:val="607"/>
        </w:trPr>
        <w:tc>
          <w:tcPr>
            <w:tcW w:w="3524" w:type="dxa"/>
          </w:tcPr>
          <w:p w14:paraId="455EC67C" w14:textId="5207E541" w:rsidR="00326A3B" w:rsidRPr="00326A3B" w:rsidRDefault="00326A3B" w:rsidP="00D43F79">
            <w:pPr>
              <w:suppressAutoHyphens/>
              <w:spacing w:line="276" w:lineRule="auto"/>
              <w:rPr>
                <w:lang w:val="uk-UA"/>
              </w:rPr>
            </w:pPr>
          </w:p>
        </w:tc>
        <w:tc>
          <w:tcPr>
            <w:tcW w:w="2467" w:type="dxa"/>
          </w:tcPr>
          <w:p w14:paraId="5FF1607B" w14:textId="341A256F" w:rsidR="00326A3B" w:rsidRPr="00326A3B" w:rsidRDefault="00326A3B" w:rsidP="00D43F79">
            <w:pPr>
              <w:suppressAutoHyphens/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1566" w:type="dxa"/>
          </w:tcPr>
          <w:p w14:paraId="4A0F3BEE" w14:textId="77777777" w:rsidR="00326A3B" w:rsidRPr="00326A3B" w:rsidRDefault="00326A3B" w:rsidP="00D43F79">
            <w:pPr>
              <w:suppressAutoHyphens/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1192" w:type="dxa"/>
          </w:tcPr>
          <w:p w14:paraId="457AECDB" w14:textId="77777777" w:rsidR="00326A3B" w:rsidRPr="00326A3B" w:rsidRDefault="00326A3B" w:rsidP="00D43F79">
            <w:pPr>
              <w:suppressAutoHyphens/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1414" w:type="dxa"/>
          </w:tcPr>
          <w:p w14:paraId="17DD6DC5" w14:textId="77777777" w:rsidR="00326A3B" w:rsidRPr="00326A3B" w:rsidRDefault="00326A3B" w:rsidP="00D43F79">
            <w:pPr>
              <w:suppressAutoHyphens/>
              <w:spacing w:line="276" w:lineRule="auto"/>
              <w:rPr>
                <w:b/>
                <w:lang w:val="uk-UA"/>
              </w:rPr>
            </w:pPr>
          </w:p>
        </w:tc>
      </w:tr>
    </w:tbl>
    <w:p w14:paraId="487C32AA" w14:textId="77777777" w:rsidR="00326A3B" w:rsidRPr="00326A3B" w:rsidRDefault="00326A3B" w:rsidP="00130B97">
      <w:pPr>
        <w:jc w:val="both"/>
        <w:rPr>
          <w:rFonts w:ascii="Electrum Pro" w:hAnsi="Electrum Pro"/>
          <w:sz w:val="22"/>
          <w:szCs w:val="22"/>
          <w:lang w:val="uk-UA" w:eastAsia="en-US"/>
        </w:rPr>
      </w:pPr>
    </w:p>
    <w:sectPr w:rsidR="00326A3B" w:rsidRPr="00326A3B" w:rsidSect="00D02C0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26" w:right="567" w:bottom="1134" w:left="1701" w:header="567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F0185" w14:textId="77777777" w:rsidR="00CB5FF4" w:rsidRDefault="00CB5FF4" w:rsidP="00FB49CC">
      <w:r>
        <w:separator/>
      </w:r>
    </w:p>
  </w:endnote>
  <w:endnote w:type="continuationSeparator" w:id="0">
    <w:p w14:paraId="3F81A189" w14:textId="77777777" w:rsidR="00CB5FF4" w:rsidRDefault="00CB5FF4" w:rsidP="00FB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ctrum Pro">
    <w:altName w:val="Calibri"/>
    <w:panose1 w:val="020B0604020202020204"/>
    <w:charset w:val="00"/>
    <w:family w:val="swiss"/>
    <w:notTrueType/>
    <w:pitch w:val="variable"/>
    <w:sig w:usb0="A00002AF" w:usb1="0000006A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4739467"/>
      <w:docPartObj>
        <w:docPartGallery w:val="Page Numbers (Bottom of Page)"/>
        <w:docPartUnique/>
      </w:docPartObj>
    </w:sdtPr>
    <w:sdtEndPr/>
    <w:sdtContent>
      <w:p w14:paraId="6D3EE93F" w14:textId="77777777" w:rsidR="00130B97" w:rsidRDefault="00130B9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2A5">
          <w:rPr>
            <w:noProof/>
          </w:rPr>
          <w:t>6</w:t>
        </w:r>
        <w:r>
          <w:fldChar w:fldCharType="end"/>
        </w:r>
      </w:p>
    </w:sdtContent>
  </w:sdt>
  <w:p w14:paraId="21870921" w14:textId="77777777" w:rsidR="00E41556" w:rsidRDefault="00E41556" w:rsidP="00E41556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4477788"/>
      <w:docPartObj>
        <w:docPartGallery w:val="Page Numbers (Bottom of Page)"/>
        <w:docPartUnique/>
      </w:docPartObj>
    </w:sdtPr>
    <w:sdtEndPr/>
    <w:sdtContent>
      <w:p w14:paraId="5BC7AE0B" w14:textId="77777777" w:rsidR="00E41556" w:rsidRDefault="00CB5FF4">
        <w:pPr>
          <w:pStyle w:val="Footer"/>
          <w:jc w:val="right"/>
        </w:pPr>
      </w:p>
    </w:sdtContent>
  </w:sdt>
  <w:p w14:paraId="166CC439" w14:textId="77777777" w:rsidR="00E41556" w:rsidRDefault="00E41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5C063" w14:textId="77777777" w:rsidR="00CB5FF4" w:rsidRDefault="00CB5FF4" w:rsidP="00FB49CC">
      <w:r>
        <w:separator/>
      </w:r>
    </w:p>
  </w:footnote>
  <w:footnote w:type="continuationSeparator" w:id="0">
    <w:p w14:paraId="1E19BF1D" w14:textId="77777777" w:rsidR="00CB5FF4" w:rsidRDefault="00CB5FF4" w:rsidP="00FB4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E370F" w14:textId="77777777" w:rsidR="00FB49CC" w:rsidRDefault="00FB49CC" w:rsidP="002062C2">
    <w:pPr>
      <w:pStyle w:val="Header"/>
      <w:tabs>
        <w:tab w:val="clear" w:pos="4677"/>
        <w:tab w:val="clear" w:pos="9355"/>
      </w:tabs>
      <w:ind w:right="-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D1097" w14:textId="77777777" w:rsidR="000313FA" w:rsidRDefault="000313FA" w:rsidP="000313FA">
    <w:pPr>
      <w:pStyle w:val="Header"/>
      <w:tabs>
        <w:tab w:val="clear" w:pos="4677"/>
        <w:tab w:val="clear" w:pos="935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E05C1"/>
    <w:multiLevelType w:val="multilevel"/>
    <w:tmpl w:val="C2E8B796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1" w15:restartNumberingAfterBreak="0">
    <w:nsid w:val="1BC1027C"/>
    <w:multiLevelType w:val="multilevel"/>
    <w:tmpl w:val="6ED2EBAA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2" w15:restartNumberingAfterBreak="0">
    <w:nsid w:val="1FD90ACA"/>
    <w:multiLevelType w:val="multilevel"/>
    <w:tmpl w:val="A0928C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20F643A5"/>
    <w:multiLevelType w:val="multilevel"/>
    <w:tmpl w:val="A84A9CE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304335FD"/>
    <w:multiLevelType w:val="multilevel"/>
    <w:tmpl w:val="F10E2B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FE5704"/>
    <w:multiLevelType w:val="multilevel"/>
    <w:tmpl w:val="1A8493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6" w15:restartNumberingAfterBreak="0">
    <w:nsid w:val="43555286"/>
    <w:multiLevelType w:val="multilevel"/>
    <w:tmpl w:val="3178178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B3621B"/>
    <w:multiLevelType w:val="multilevel"/>
    <w:tmpl w:val="E6A60A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AC910EC"/>
    <w:multiLevelType w:val="multilevel"/>
    <w:tmpl w:val="E536ED4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3108C9"/>
    <w:multiLevelType w:val="hybridMultilevel"/>
    <w:tmpl w:val="3A5AE2F0"/>
    <w:lvl w:ilvl="0" w:tplc="A0DA5146">
      <w:start w:val="21"/>
      <w:numFmt w:val="decimal"/>
      <w:lvlText w:val="%1."/>
      <w:lvlJc w:val="left"/>
      <w:pPr>
        <w:tabs>
          <w:tab w:val="num" w:pos="424"/>
        </w:tabs>
        <w:ind w:left="42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  <w:rPr>
        <w:rFonts w:cs="Times New Roman"/>
      </w:rPr>
    </w:lvl>
  </w:abstractNum>
  <w:abstractNum w:abstractNumId="10" w15:restartNumberingAfterBreak="0">
    <w:nsid w:val="74164C56"/>
    <w:multiLevelType w:val="multilevel"/>
    <w:tmpl w:val="A7FAD508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11" w15:restartNumberingAfterBreak="0">
    <w:nsid w:val="79405E5E"/>
    <w:multiLevelType w:val="hybridMultilevel"/>
    <w:tmpl w:val="CFBC01E8"/>
    <w:lvl w:ilvl="0" w:tplc="4BEAC4C8">
      <w:start w:val="3"/>
      <w:numFmt w:val="bullet"/>
      <w:lvlText w:val="-"/>
      <w:lvlJc w:val="left"/>
      <w:pPr>
        <w:ind w:left="1069" w:hanging="360"/>
      </w:pPr>
      <w:rPr>
        <w:rFonts w:ascii="Electrum Pro" w:eastAsia="Times New Roman" w:hAnsi="Electrum Pro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F7F05D7"/>
    <w:multiLevelType w:val="multilevel"/>
    <w:tmpl w:val="525E53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11"/>
  </w:num>
  <w:num w:numId="8">
    <w:abstractNumId w:val="9"/>
  </w:num>
  <w:num w:numId="9">
    <w:abstractNumId w:val="2"/>
  </w:num>
  <w:num w:numId="10">
    <w:abstractNumId w:val="0"/>
  </w:num>
  <w:num w:numId="11">
    <w:abstractNumId w:val="1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A38"/>
    <w:rsid w:val="000313FA"/>
    <w:rsid w:val="00037F02"/>
    <w:rsid w:val="000C7B3A"/>
    <w:rsid w:val="000E7071"/>
    <w:rsid w:val="00130B97"/>
    <w:rsid w:val="00177B35"/>
    <w:rsid w:val="001B5D2A"/>
    <w:rsid w:val="001C7AA6"/>
    <w:rsid w:val="002062C2"/>
    <w:rsid w:val="002102A5"/>
    <w:rsid w:val="0023186A"/>
    <w:rsid w:val="002633F6"/>
    <w:rsid w:val="002B7167"/>
    <w:rsid w:val="00325E41"/>
    <w:rsid w:val="00326A3B"/>
    <w:rsid w:val="0033394F"/>
    <w:rsid w:val="003432AB"/>
    <w:rsid w:val="00465722"/>
    <w:rsid w:val="00472400"/>
    <w:rsid w:val="004A0B6A"/>
    <w:rsid w:val="004F2526"/>
    <w:rsid w:val="004F3154"/>
    <w:rsid w:val="004F663B"/>
    <w:rsid w:val="00501C77"/>
    <w:rsid w:val="005379AF"/>
    <w:rsid w:val="005815CB"/>
    <w:rsid w:val="005B1A85"/>
    <w:rsid w:val="0066436F"/>
    <w:rsid w:val="006850BA"/>
    <w:rsid w:val="006A4D21"/>
    <w:rsid w:val="006B189C"/>
    <w:rsid w:val="006D7BFA"/>
    <w:rsid w:val="006F07B1"/>
    <w:rsid w:val="00730326"/>
    <w:rsid w:val="00734C08"/>
    <w:rsid w:val="007903B2"/>
    <w:rsid w:val="00794638"/>
    <w:rsid w:val="007F0A38"/>
    <w:rsid w:val="00834AEB"/>
    <w:rsid w:val="00871E2E"/>
    <w:rsid w:val="00880649"/>
    <w:rsid w:val="009259BD"/>
    <w:rsid w:val="00953521"/>
    <w:rsid w:val="00955AA0"/>
    <w:rsid w:val="00955F39"/>
    <w:rsid w:val="00976E7A"/>
    <w:rsid w:val="009A7989"/>
    <w:rsid w:val="00A11228"/>
    <w:rsid w:val="00AB7FCE"/>
    <w:rsid w:val="00AE6FEE"/>
    <w:rsid w:val="00AF5A45"/>
    <w:rsid w:val="00B63DBA"/>
    <w:rsid w:val="00B92F53"/>
    <w:rsid w:val="00C376BE"/>
    <w:rsid w:val="00C73278"/>
    <w:rsid w:val="00CB5FF4"/>
    <w:rsid w:val="00D02C0E"/>
    <w:rsid w:val="00D46C93"/>
    <w:rsid w:val="00DF703D"/>
    <w:rsid w:val="00E11591"/>
    <w:rsid w:val="00E308AE"/>
    <w:rsid w:val="00E41556"/>
    <w:rsid w:val="00E565ED"/>
    <w:rsid w:val="00E6720A"/>
    <w:rsid w:val="00E8553C"/>
    <w:rsid w:val="00F46DAB"/>
    <w:rsid w:val="00F66034"/>
    <w:rsid w:val="00F72577"/>
    <w:rsid w:val="00FB49CC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F6341"/>
  <w15:chartTrackingRefBased/>
  <w15:docId w15:val="{63CAB10A-855B-4770-9DA6-5B1A611C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9C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9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FB49C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9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E4155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41556"/>
    <w:pPr>
      <w:widowControl w:val="0"/>
      <w:shd w:val="clear" w:color="auto" w:fill="FFFFFF"/>
      <w:spacing w:line="277" w:lineRule="exact"/>
      <w:jc w:val="both"/>
    </w:pPr>
    <w:rPr>
      <w:sz w:val="22"/>
      <w:szCs w:val="22"/>
      <w:lang w:eastAsia="en-US"/>
    </w:rPr>
  </w:style>
  <w:style w:type="character" w:customStyle="1" w:styleId="9">
    <w:name w:val="Основной текст (9)_"/>
    <w:basedOn w:val="DefaultParagraphFont"/>
    <w:link w:val="90"/>
    <w:rsid w:val="006B189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6B189C"/>
    <w:pPr>
      <w:widowControl w:val="0"/>
      <w:shd w:val="clear" w:color="auto" w:fill="FFFFFF"/>
      <w:spacing w:line="274" w:lineRule="exact"/>
      <w:jc w:val="both"/>
    </w:pPr>
    <w:rPr>
      <w:b/>
      <w:bCs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259BD"/>
    <w:pPr>
      <w:ind w:left="720"/>
      <w:contextualSpacing/>
    </w:pPr>
  </w:style>
  <w:style w:type="character" w:customStyle="1" w:styleId="3">
    <w:name w:val="Заголовок №3_"/>
    <w:basedOn w:val="DefaultParagraphFont"/>
    <w:link w:val="30"/>
    <w:rsid w:val="00E672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Normal"/>
    <w:link w:val="3"/>
    <w:rsid w:val="00E6720A"/>
    <w:pPr>
      <w:widowControl w:val="0"/>
      <w:shd w:val="clear" w:color="auto" w:fill="FFFFFF"/>
      <w:spacing w:line="277" w:lineRule="exact"/>
      <w:jc w:val="both"/>
      <w:outlineLvl w:val="2"/>
    </w:pPr>
    <w:rPr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3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3F6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880649"/>
    <w:pPr>
      <w:widowControl w:val="0"/>
      <w:tabs>
        <w:tab w:val="left" w:pos="420"/>
      </w:tabs>
      <w:suppressAutoHyphens/>
      <w:ind w:left="60"/>
      <w:jc w:val="both"/>
    </w:pPr>
    <w:rPr>
      <w:color w:val="00000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064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657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657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2102A5"/>
    <w:pPr>
      <w:keepNext/>
      <w:keepLines/>
      <w:widowControl w:val="0"/>
      <w:spacing w:before="480" w:after="120"/>
      <w:contextualSpacing/>
    </w:pPr>
    <w:rPr>
      <w:b/>
      <w:color w:val="000000"/>
      <w:sz w:val="72"/>
      <w:szCs w:val="72"/>
      <w:lang w:val="uk-UA" w:eastAsia="uk-UA"/>
    </w:rPr>
  </w:style>
  <w:style w:type="character" w:customStyle="1" w:styleId="TitleChar">
    <w:name w:val="Title Char"/>
    <w:basedOn w:val="DefaultParagraphFont"/>
    <w:link w:val="Title"/>
    <w:uiPriority w:val="99"/>
    <w:rsid w:val="002102A5"/>
    <w:rPr>
      <w:rFonts w:ascii="Times New Roman" w:eastAsia="Times New Roman" w:hAnsi="Times New Roman" w:cs="Times New Roman"/>
      <w:b/>
      <w:color w:val="000000"/>
      <w:sz w:val="72"/>
      <w:szCs w:val="7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1653</Words>
  <Characters>10350</Characters>
  <Application>Microsoft Office Word</Application>
  <DocSecurity>0</DocSecurity>
  <Lines>207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21</cp:revision>
  <cp:lastPrinted>2017-03-21T15:10:00Z</cp:lastPrinted>
  <dcterms:created xsi:type="dcterms:W3CDTF">2016-05-16T11:35:00Z</dcterms:created>
  <dcterms:modified xsi:type="dcterms:W3CDTF">2022-02-02T14:31:00Z</dcterms:modified>
</cp:coreProperties>
</file>