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BE20C" w14:textId="0FA42A8F" w:rsidR="00455686" w:rsidRPr="00C1680E" w:rsidRDefault="00455686" w:rsidP="003276B0">
      <w:pPr>
        <w:spacing w:after="0" w:line="240" w:lineRule="auto"/>
        <w:ind w:left="-426" w:right="222"/>
        <w:jc w:val="center"/>
        <w:rPr>
          <w:rFonts w:ascii="Times New Roman" w:hAnsi="Times New Roman" w:cs="Times New Roman"/>
          <w:sz w:val="24"/>
          <w:szCs w:val="24"/>
          <w:u w:val="single"/>
          <w:lang w:val="uk-UA"/>
        </w:rPr>
      </w:pPr>
      <w:r w:rsidRPr="00C1680E">
        <w:rPr>
          <w:rFonts w:ascii="Times New Roman" w:hAnsi="Times New Roman" w:cs="Times New Roman"/>
          <w:b/>
          <w:bCs/>
          <w:sz w:val="24"/>
          <w:szCs w:val="24"/>
          <w:lang w:val="uk-UA"/>
        </w:rPr>
        <w:t xml:space="preserve">ДОГОВІР </w:t>
      </w:r>
    </w:p>
    <w:p w14:paraId="303B8EF9" w14:textId="77777777" w:rsidR="00455686" w:rsidRPr="00C1680E" w:rsidRDefault="00455686" w:rsidP="003276B0">
      <w:pPr>
        <w:spacing w:after="0" w:line="240" w:lineRule="auto"/>
        <w:ind w:left="-426" w:right="222"/>
        <w:jc w:val="center"/>
        <w:rPr>
          <w:rFonts w:ascii="Times New Roman" w:hAnsi="Times New Roman" w:cs="Times New Roman"/>
          <w:b/>
          <w:sz w:val="24"/>
          <w:szCs w:val="24"/>
          <w:lang w:val="uk-UA"/>
        </w:rPr>
      </w:pPr>
      <w:r w:rsidRPr="00C1680E">
        <w:rPr>
          <w:rFonts w:ascii="Times New Roman" w:hAnsi="Times New Roman" w:cs="Times New Roman"/>
          <w:b/>
          <w:sz w:val="24"/>
          <w:szCs w:val="24"/>
          <w:lang w:val="uk-UA"/>
        </w:rPr>
        <w:t xml:space="preserve">про надання </w:t>
      </w:r>
      <w:r>
        <w:rPr>
          <w:rFonts w:ascii="Times New Roman" w:hAnsi="Times New Roman" w:cs="Times New Roman"/>
          <w:b/>
          <w:sz w:val="24"/>
          <w:szCs w:val="24"/>
          <w:lang w:val="uk-UA"/>
        </w:rPr>
        <w:t>аудиторських</w:t>
      </w:r>
      <w:r w:rsidRPr="00C1680E">
        <w:rPr>
          <w:rFonts w:ascii="Times New Roman" w:hAnsi="Times New Roman" w:cs="Times New Roman"/>
          <w:b/>
          <w:sz w:val="24"/>
          <w:szCs w:val="24"/>
          <w:lang w:val="uk-UA"/>
        </w:rPr>
        <w:t xml:space="preserve"> послуг</w:t>
      </w:r>
    </w:p>
    <w:p w14:paraId="77E8AB2A" w14:textId="77777777" w:rsidR="00455686" w:rsidRPr="00C1680E" w:rsidRDefault="00455686" w:rsidP="003276B0">
      <w:pPr>
        <w:spacing w:after="0" w:line="240" w:lineRule="auto"/>
        <w:ind w:left="-426" w:right="222" w:firstLine="425"/>
        <w:jc w:val="center"/>
        <w:rPr>
          <w:rFonts w:ascii="Times New Roman" w:hAnsi="Times New Roman" w:cs="Times New Roman"/>
          <w:b/>
          <w:sz w:val="24"/>
          <w:szCs w:val="24"/>
          <w:lang w:val="uk-UA"/>
        </w:rPr>
      </w:pPr>
    </w:p>
    <w:p w14:paraId="33FB59C1" w14:textId="3FAC5965" w:rsidR="00455686" w:rsidRPr="002A7B05" w:rsidRDefault="003276B0" w:rsidP="003276B0">
      <w:pPr>
        <w:spacing w:after="0" w:line="240" w:lineRule="auto"/>
        <w:ind w:left="-426" w:right="222" w:firstLine="27"/>
        <w:rPr>
          <w:rFonts w:ascii="Times New Roman" w:hAnsi="Times New Roman" w:cs="Times New Roman"/>
          <w:b/>
          <w:sz w:val="24"/>
          <w:szCs w:val="24"/>
          <w:lang w:val="uk-UA"/>
        </w:rPr>
      </w:pPr>
      <w:r>
        <w:rPr>
          <w:rFonts w:ascii="Times New Roman" w:hAnsi="Times New Roman" w:cs="Times New Roman"/>
          <w:b/>
          <w:sz w:val="24"/>
          <w:szCs w:val="24"/>
          <w:lang w:val="uk-UA"/>
        </w:rPr>
        <w:t>_____________</w:t>
      </w:r>
      <w:r w:rsidR="00455686" w:rsidRPr="00C1680E">
        <w:rPr>
          <w:rFonts w:ascii="Times New Roman" w:hAnsi="Times New Roman" w:cs="Times New Roman"/>
          <w:sz w:val="24"/>
          <w:szCs w:val="24"/>
          <w:lang w:val="uk-UA"/>
        </w:rPr>
        <w:tab/>
      </w:r>
      <w:r w:rsidR="00455686" w:rsidRPr="00C1680E">
        <w:rPr>
          <w:rFonts w:ascii="Times New Roman" w:hAnsi="Times New Roman" w:cs="Times New Roman"/>
          <w:sz w:val="24"/>
          <w:szCs w:val="24"/>
          <w:lang w:val="uk-UA"/>
        </w:rPr>
        <w:tab/>
      </w:r>
      <w:r w:rsidR="00455686" w:rsidRPr="00C1680E">
        <w:rPr>
          <w:rFonts w:ascii="Times New Roman" w:hAnsi="Times New Roman" w:cs="Times New Roman"/>
          <w:sz w:val="24"/>
          <w:szCs w:val="24"/>
          <w:lang w:val="uk-UA"/>
        </w:rPr>
        <w:tab/>
      </w:r>
      <w:r w:rsidR="00455686" w:rsidRPr="00C1680E">
        <w:rPr>
          <w:rFonts w:ascii="Times New Roman" w:hAnsi="Times New Roman" w:cs="Times New Roman"/>
          <w:sz w:val="24"/>
          <w:szCs w:val="24"/>
          <w:lang w:val="uk-UA"/>
        </w:rPr>
        <w:tab/>
      </w:r>
      <w:r w:rsidR="00455686" w:rsidRPr="00C1680E">
        <w:rPr>
          <w:rFonts w:ascii="Times New Roman" w:hAnsi="Times New Roman" w:cs="Times New Roman"/>
          <w:sz w:val="24"/>
          <w:szCs w:val="24"/>
          <w:lang w:val="uk-UA"/>
        </w:rPr>
        <w:tab/>
      </w:r>
      <w:r w:rsidR="00455686" w:rsidRPr="00C1680E">
        <w:rPr>
          <w:rFonts w:ascii="Times New Roman" w:hAnsi="Times New Roman" w:cs="Times New Roman"/>
          <w:sz w:val="24"/>
          <w:szCs w:val="24"/>
          <w:lang w:val="uk-UA"/>
        </w:rPr>
        <w:tab/>
      </w:r>
      <w:r w:rsidR="00455686" w:rsidRPr="00C1680E">
        <w:rPr>
          <w:rFonts w:ascii="Times New Roman" w:hAnsi="Times New Roman" w:cs="Times New Roman"/>
          <w:sz w:val="24"/>
          <w:szCs w:val="24"/>
          <w:lang w:val="uk-UA"/>
        </w:rPr>
        <w:tab/>
      </w:r>
      <w:r w:rsidR="00455686" w:rsidRPr="00C1680E">
        <w:rPr>
          <w:rFonts w:ascii="Times New Roman" w:hAnsi="Times New Roman" w:cs="Times New Roman"/>
          <w:sz w:val="24"/>
          <w:szCs w:val="24"/>
          <w:lang w:val="uk-UA"/>
        </w:rPr>
        <w:tab/>
      </w:r>
      <w:r w:rsidR="00455686">
        <w:rPr>
          <w:rFonts w:ascii="Times New Roman" w:hAnsi="Times New Roman" w:cs="Times New Roman"/>
          <w:sz w:val="24"/>
          <w:szCs w:val="24"/>
          <w:lang w:val="uk-UA"/>
        </w:rPr>
        <w:t xml:space="preserve">   </w:t>
      </w:r>
      <w:r w:rsidR="00455686" w:rsidRPr="0079727A">
        <w:rPr>
          <w:rFonts w:ascii="Times New Roman" w:hAnsi="Times New Roman" w:cs="Times New Roman"/>
          <w:b/>
          <w:sz w:val="24"/>
          <w:szCs w:val="24"/>
          <w:lang w:val="uk-UA"/>
        </w:rPr>
        <w:t>«</w:t>
      </w:r>
      <w:r w:rsidR="00455686">
        <w:rPr>
          <w:rFonts w:ascii="Times New Roman" w:hAnsi="Times New Roman" w:cs="Times New Roman"/>
          <w:b/>
          <w:sz w:val="24"/>
          <w:szCs w:val="24"/>
          <w:lang w:val="uk-UA"/>
        </w:rPr>
        <w:t>__</w:t>
      </w:r>
      <w:r w:rsidR="00455686" w:rsidRPr="0079727A">
        <w:rPr>
          <w:rFonts w:ascii="Times New Roman" w:hAnsi="Times New Roman" w:cs="Times New Roman"/>
          <w:b/>
          <w:sz w:val="24"/>
          <w:szCs w:val="24"/>
          <w:lang w:val="uk-UA"/>
        </w:rPr>
        <w:t xml:space="preserve">» </w:t>
      </w:r>
      <w:r w:rsidR="00455686">
        <w:rPr>
          <w:rFonts w:ascii="Times New Roman" w:hAnsi="Times New Roman" w:cs="Times New Roman"/>
          <w:b/>
          <w:sz w:val="24"/>
          <w:szCs w:val="24"/>
          <w:lang w:val="uk-UA"/>
        </w:rPr>
        <w:t>________ 20__</w:t>
      </w:r>
      <w:r w:rsidR="00455686" w:rsidRPr="0079727A">
        <w:rPr>
          <w:rFonts w:ascii="Times New Roman" w:hAnsi="Times New Roman" w:cs="Times New Roman"/>
          <w:b/>
          <w:sz w:val="24"/>
          <w:szCs w:val="24"/>
          <w:lang w:val="uk-UA"/>
        </w:rPr>
        <w:t xml:space="preserve"> року</w:t>
      </w:r>
    </w:p>
    <w:p w14:paraId="708803E7" w14:textId="08D14E87" w:rsidR="00455686" w:rsidRPr="002A7B05" w:rsidRDefault="00455686" w:rsidP="003276B0">
      <w:pPr>
        <w:spacing w:after="0" w:line="240" w:lineRule="auto"/>
        <w:ind w:left="-426" w:right="222"/>
        <w:jc w:val="both"/>
        <w:rPr>
          <w:rFonts w:ascii="Times New Roman" w:hAnsi="Times New Roman" w:cs="Times New Roman"/>
          <w:sz w:val="24"/>
          <w:szCs w:val="24"/>
          <w:lang w:val="uk-UA"/>
        </w:rPr>
      </w:pPr>
      <w:r>
        <w:rPr>
          <w:rFonts w:ascii="Times New Roman" w:hAnsi="Times New Roman" w:cs="Times New Roman"/>
          <w:b/>
          <w:bCs/>
          <w:iCs/>
          <w:sz w:val="24"/>
          <w:szCs w:val="24"/>
          <w:lang w:val="uk-UA"/>
        </w:rPr>
        <w:t>________________________________________________________________</w:t>
      </w:r>
      <w:r w:rsidR="003276B0">
        <w:rPr>
          <w:rFonts w:ascii="Times New Roman" w:hAnsi="Times New Roman" w:cs="Times New Roman"/>
          <w:b/>
          <w:bCs/>
          <w:iCs/>
          <w:sz w:val="24"/>
          <w:szCs w:val="24"/>
          <w:lang w:val="uk-UA"/>
        </w:rPr>
        <w:t>_</w:t>
      </w:r>
      <w:r>
        <w:rPr>
          <w:rFonts w:ascii="Times New Roman" w:hAnsi="Times New Roman" w:cs="Times New Roman"/>
          <w:b/>
          <w:bCs/>
          <w:iCs/>
          <w:sz w:val="24"/>
          <w:szCs w:val="24"/>
          <w:lang w:val="uk-UA"/>
        </w:rPr>
        <w:t>_________________</w:t>
      </w:r>
      <w:r w:rsidRPr="005459A6">
        <w:rPr>
          <w:rFonts w:ascii="Times New Roman" w:hAnsi="Times New Roman" w:cs="Times New Roman"/>
          <w:sz w:val="24"/>
          <w:szCs w:val="24"/>
          <w:lang w:val="uk-UA"/>
        </w:rPr>
        <w:t>, далі – Виконавець, в особі</w:t>
      </w:r>
      <w:r>
        <w:rPr>
          <w:rFonts w:ascii="Times New Roman" w:hAnsi="Times New Roman" w:cs="Times New Roman"/>
          <w:sz w:val="24"/>
          <w:szCs w:val="24"/>
          <w:lang w:val="uk-UA"/>
        </w:rPr>
        <w:t>____________________________________________________________, який діє на підставі _______________</w:t>
      </w:r>
      <w:r w:rsidRPr="005459A6">
        <w:rPr>
          <w:rFonts w:ascii="Times New Roman" w:hAnsi="Times New Roman" w:cs="Times New Roman"/>
          <w:sz w:val="24"/>
          <w:szCs w:val="24"/>
          <w:lang w:val="uk-UA"/>
        </w:rPr>
        <w:t xml:space="preserve">, з однієї сторони, </w:t>
      </w:r>
      <w:r>
        <w:rPr>
          <w:rFonts w:ascii="Times New Roman" w:hAnsi="Times New Roman" w:cs="Times New Roman"/>
          <w:sz w:val="24"/>
          <w:szCs w:val="24"/>
          <w:lang w:val="uk-UA"/>
        </w:rPr>
        <w:t>т</w:t>
      </w:r>
      <w:r w:rsidRPr="005459A6">
        <w:rPr>
          <w:rFonts w:ascii="Times New Roman" w:hAnsi="Times New Roman" w:cs="Times New Roman"/>
          <w:sz w:val="24"/>
          <w:szCs w:val="24"/>
          <w:lang w:val="uk-UA"/>
        </w:rPr>
        <w:t>а</w:t>
      </w:r>
    </w:p>
    <w:p w14:paraId="2D0AA2B0" w14:textId="7B8D15DE" w:rsidR="00455686" w:rsidRPr="00EF7989" w:rsidRDefault="00455686" w:rsidP="003276B0">
      <w:pPr>
        <w:spacing w:after="0" w:line="240" w:lineRule="auto"/>
        <w:ind w:left="-426" w:right="222"/>
        <w:jc w:val="both"/>
        <w:rPr>
          <w:rFonts w:ascii="Times New Roman" w:hAnsi="Times New Roman" w:cs="Times New Roman"/>
          <w:sz w:val="24"/>
          <w:szCs w:val="24"/>
          <w:lang w:val="uk-UA"/>
        </w:rPr>
      </w:pPr>
      <w:r>
        <w:rPr>
          <w:rFonts w:ascii="Times New Roman" w:hAnsi="Times New Roman" w:cs="Times New Roman"/>
          <w:b/>
          <w:bCs/>
          <w:iCs/>
          <w:sz w:val="24"/>
          <w:szCs w:val="24"/>
          <w:lang w:val="uk-UA"/>
        </w:rPr>
        <w:t>__________________________________________________________________________________</w:t>
      </w:r>
      <w:r w:rsidRPr="007F7618">
        <w:rPr>
          <w:rFonts w:ascii="Times New Roman" w:hAnsi="Times New Roman" w:cs="Times New Roman"/>
          <w:b/>
          <w:bCs/>
          <w:sz w:val="24"/>
          <w:szCs w:val="24"/>
          <w:lang w:val="uk-UA"/>
        </w:rPr>
        <w:t xml:space="preserve">, </w:t>
      </w:r>
      <w:r w:rsidRPr="007F7618">
        <w:rPr>
          <w:rFonts w:ascii="Times New Roman" w:hAnsi="Times New Roman" w:cs="Times New Roman"/>
          <w:sz w:val="24"/>
          <w:szCs w:val="24"/>
          <w:lang w:val="uk-UA"/>
        </w:rPr>
        <w:t>далі – Замовник, в особі</w:t>
      </w:r>
      <w:r>
        <w:rPr>
          <w:rFonts w:ascii="Times New Roman" w:hAnsi="Times New Roman" w:cs="Times New Roman"/>
          <w:sz w:val="24"/>
          <w:szCs w:val="24"/>
          <w:lang w:val="uk-UA"/>
        </w:rPr>
        <w:t>______________________________________________________________, який діє на підставі ____________________</w:t>
      </w:r>
      <w:r w:rsidRPr="002A7B05">
        <w:rPr>
          <w:rFonts w:ascii="Times New Roman" w:hAnsi="Times New Roman" w:cs="Times New Roman"/>
          <w:sz w:val="24"/>
          <w:szCs w:val="24"/>
          <w:lang w:val="uk-UA"/>
        </w:rPr>
        <w:t xml:space="preserve">, з другої сторони, а разом названі Сторони, </w:t>
      </w:r>
      <w:r w:rsidRPr="002A7B05">
        <w:rPr>
          <w:rFonts w:ascii="Times New Roman" w:hAnsi="Times New Roman" w:cs="Times New Roman"/>
          <w:b/>
          <w:bCs/>
          <w:iCs/>
          <w:sz w:val="24"/>
          <w:szCs w:val="24"/>
          <w:lang w:val="uk-UA"/>
        </w:rPr>
        <w:t>уклали даний Договір про наступне:</w:t>
      </w:r>
      <w:r w:rsidRPr="002A7B05">
        <w:rPr>
          <w:rFonts w:ascii="Times New Roman" w:hAnsi="Times New Roman" w:cs="Times New Roman"/>
          <w:sz w:val="19"/>
          <w:szCs w:val="19"/>
        </w:rPr>
        <w:t xml:space="preserve"> </w:t>
      </w:r>
    </w:p>
    <w:p w14:paraId="0C1017D3" w14:textId="77777777" w:rsidR="00455686" w:rsidRPr="005459A6" w:rsidRDefault="00455686" w:rsidP="003276B0">
      <w:pPr>
        <w:spacing w:after="0" w:line="240" w:lineRule="auto"/>
        <w:ind w:left="-426" w:right="222"/>
        <w:jc w:val="both"/>
        <w:rPr>
          <w:rFonts w:ascii="Times New Roman" w:hAnsi="Times New Roman" w:cs="Times New Roman"/>
          <w:b/>
          <w:bCs/>
          <w:iCs/>
          <w:sz w:val="24"/>
          <w:szCs w:val="24"/>
          <w:lang w:val="uk-UA"/>
        </w:rPr>
      </w:pPr>
    </w:p>
    <w:p w14:paraId="606EC3FB" w14:textId="77777777" w:rsidR="00455686" w:rsidRDefault="00455686" w:rsidP="003276B0">
      <w:pPr>
        <w:pStyle w:val="ListParagraph"/>
        <w:numPr>
          <w:ilvl w:val="0"/>
          <w:numId w:val="4"/>
        </w:numPr>
        <w:spacing w:after="0" w:line="240" w:lineRule="auto"/>
        <w:ind w:left="-426" w:right="222" w:firstLine="0"/>
        <w:jc w:val="center"/>
        <w:rPr>
          <w:rFonts w:ascii="Times New Roman" w:hAnsi="Times New Roman"/>
          <w:b/>
          <w:sz w:val="24"/>
          <w:szCs w:val="24"/>
          <w:lang w:val="uk-UA"/>
        </w:rPr>
      </w:pPr>
      <w:r w:rsidRPr="005459A6">
        <w:rPr>
          <w:rFonts w:ascii="Times New Roman" w:hAnsi="Times New Roman"/>
          <w:b/>
          <w:sz w:val="24"/>
          <w:szCs w:val="24"/>
          <w:lang w:val="uk-UA"/>
        </w:rPr>
        <w:t>ПРЕДМЕТ ДОГОВОРУ</w:t>
      </w:r>
    </w:p>
    <w:p w14:paraId="14615538" w14:textId="28FFCEA9" w:rsidR="00455686" w:rsidRPr="0054470F" w:rsidRDefault="00455686" w:rsidP="003276B0">
      <w:pPr>
        <w:pStyle w:val="ListParagraph"/>
        <w:numPr>
          <w:ilvl w:val="1"/>
          <w:numId w:val="4"/>
        </w:numPr>
        <w:spacing w:after="0" w:line="240" w:lineRule="auto"/>
        <w:ind w:left="-426" w:right="222" w:firstLine="0"/>
        <w:jc w:val="both"/>
        <w:rPr>
          <w:rFonts w:ascii="Times New Roman" w:hAnsi="Times New Roman"/>
          <w:b/>
          <w:sz w:val="24"/>
          <w:szCs w:val="24"/>
          <w:lang w:val="uk-UA"/>
        </w:rPr>
      </w:pPr>
      <w:r w:rsidRPr="00B87C36">
        <w:rPr>
          <w:rFonts w:ascii="Times New Roman" w:hAnsi="Times New Roman"/>
          <w:sz w:val="24"/>
          <w:szCs w:val="24"/>
          <w:lang w:val="uk-UA"/>
        </w:rPr>
        <w:t xml:space="preserve">Замовник доручає, а Виконавець зобов`язується за завданнями Замовника надати йому </w:t>
      </w:r>
      <w:r>
        <w:rPr>
          <w:rFonts w:ascii="Times New Roman" w:hAnsi="Times New Roman"/>
          <w:sz w:val="24"/>
          <w:szCs w:val="24"/>
          <w:lang w:val="uk-UA"/>
        </w:rPr>
        <w:t>аудиторські</w:t>
      </w:r>
      <w:r w:rsidRPr="00B87C36">
        <w:rPr>
          <w:rFonts w:ascii="Times New Roman" w:hAnsi="Times New Roman"/>
          <w:sz w:val="24"/>
          <w:szCs w:val="24"/>
          <w:lang w:val="uk-UA"/>
        </w:rPr>
        <w:t xml:space="preserve"> послуги з питань ведення Замовником </w:t>
      </w:r>
      <w:r>
        <w:rPr>
          <w:rFonts w:ascii="Times New Roman" w:hAnsi="Times New Roman"/>
          <w:sz w:val="24"/>
          <w:szCs w:val="24"/>
          <w:lang w:val="uk-UA"/>
        </w:rPr>
        <w:t>господарської діяльності</w:t>
      </w:r>
      <w:r w:rsidR="003276B0">
        <w:rPr>
          <w:rFonts w:ascii="Times New Roman" w:hAnsi="Times New Roman"/>
          <w:sz w:val="24"/>
          <w:szCs w:val="24"/>
          <w:lang w:val="uk-UA"/>
        </w:rPr>
        <w:t xml:space="preserve"> (далі - Послуги), а</w:t>
      </w:r>
    </w:p>
    <w:p w14:paraId="750F016F" w14:textId="45DD0CF2" w:rsidR="00455686" w:rsidRPr="003276B0" w:rsidRDefault="00455686" w:rsidP="003276B0">
      <w:pPr>
        <w:spacing w:after="0" w:line="240" w:lineRule="auto"/>
        <w:ind w:left="-426" w:right="222"/>
        <w:jc w:val="both"/>
        <w:rPr>
          <w:rFonts w:ascii="Times New Roman" w:hAnsi="Times New Roman"/>
          <w:b/>
          <w:sz w:val="24"/>
          <w:szCs w:val="24"/>
          <w:lang w:val="uk-UA"/>
        </w:rPr>
      </w:pPr>
      <w:r w:rsidRPr="003276B0">
        <w:rPr>
          <w:rFonts w:ascii="Times New Roman" w:hAnsi="Times New Roman"/>
          <w:sz w:val="24"/>
          <w:szCs w:val="24"/>
          <w:lang w:val="uk-UA"/>
        </w:rPr>
        <w:t xml:space="preserve">Замовник </w:t>
      </w:r>
      <w:r w:rsidR="00603383">
        <w:rPr>
          <w:rFonts w:ascii="Times New Roman" w:hAnsi="Times New Roman"/>
          <w:sz w:val="24"/>
          <w:szCs w:val="24"/>
          <w:lang w:val="uk-UA"/>
        </w:rPr>
        <w:t xml:space="preserve">зобов’язаний </w:t>
      </w:r>
      <w:r w:rsidRPr="003276B0">
        <w:rPr>
          <w:rFonts w:ascii="Times New Roman" w:hAnsi="Times New Roman"/>
          <w:sz w:val="24"/>
          <w:szCs w:val="24"/>
          <w:lang w:val="uk-UA"/>
        </w:rPr>
        <w:t>прийняти і оплатити надані ПОСЛУГИ.</w:t>
      </w:r>
    </w:p>
    <w:p w14:paraId="5BB6F316" w14:textId="77777777" w:rsidR="00455686" w:rsidRPr="005459A6" w:rsidRDefault="00455686" w:rsidP="003276B0">
      <w:pPr>
        <w:pStyle w:val="ListParagraph"/>
        <w:numPr>
          <w:ilvl w:val="1"/>
          <w:numId w:val="4"/>
        </w:numPr>
        <w:spacing w:after="0" w:line="240" w:lineRule="auto"/>
        <w:ind w:left="-426" w:right="222" w:firstLine="0"/>
        <w:jc w:val="both"/>
        <w:rPr>
          <w:rFonts w:ascii="Times New Roman" w:hAnsi="Times New Roman"/>
          <w:sz w:val="24"/>
          <w:szCs w:val="24"/>
          <w:lang w:val="uk-UA"/>
        </w:rPr>
      </w:pPr>
      <w:r>
        <w:rPr>
          <w:rFonts w:ascii="Times New Roman" w:hAnsi="Times New Roman"/>
          <w:sz w:val="24"/>
          <w:szCs w:val="24"/>
          <w:lang w:val="uk-UA"/>
        </w:rPr>
        <w:t>Найменування</w:t>
      </w:r>
      <w:r w:rsidRPr="005459A6">
        <w:rPr>
          <w:rFonts w:ascii="Times New Roman" w:hAnsi="Times New Roman"/>
          <w:sz w:val="24"/>
          <w:szCs w:val="24"/>
          <w:lang w:val="uk-UA"/>
        </w:rPr>
        <w:t>,</w:t>
      </w:r>
      <w:r>
        <w:rPr>
          <w:rFonts w:ascii="Times New Roman" w:hAnsi="Times New Roman"/>
          <w:sz w:val="24"/>
          <w:szCs w:val="24"/>
          <w:lang w:val="uk-UA"/>
        </w:rPr>
        <w:t xml:space="preserve"> зміст і </w:t>
      </w:r>
      <w:r w:rsidRPr="005459A6">
        <w:rPr>
          <w:rFonts w:ascii="Times New Roman" w:hAnsi="Times New Roman"/>
          <w:sz w:val="24"/>
          <w:szCs w:val="24"/>
          <w:lang w:val="uk-UA"/>
        </w:rPr>
        <w:t xml:space="preserve">терміни надання ПОСЛУГ, </w:t>
      </w:r>
      <w:r w:rsidRPr="005459A6">
        <w:rPr>
          <w:rFonts w:ascii="Times New Roman" w:hAnsi="Times New Roman"/>
          <w:kern w:val="1"/>
          <w:sz w:val="24"/>
          <w:szCs w:val="24"/>
          <w:lang w:val="uk-UA"/>
        </w:rPr>
        <w:t xml:space="preserve">обумовлених даним Договором,  визначаються Сторонами у Специфікаціях (додатках) до даного Договору, які є його </w:t>
      </w:r>
      <w:proofErr w:type="spellStart"/>
      <w:r w:rsidRPr="005459A6">
        <w:rPr>
          <w:rFonts w:ascii="Times New Roman" w:hAnsi="Times New Roman"/>
          <w:kern w:val="1"/>
          <w:sz w:val="24"/>
          <w:szCs w:val="24"/>
          <w:lang w:val="uk-UA"/>
        </w:rPr>
        <w:t>невідʼємними</w:t>
      </w:r>
      <w:proofErr w:type="spellEnd"/>
      <w:r w:rsidRPr="005459A6">
        <w:rPr>
          <w:rFonts w:ascii="Times New Roman" w:hAnsi="Times New Roman"/>
          <w:kern w:val="1"/>
          <w:sz w:val="24"/>
          <w:szCs w:val="24"/>
          <w:lang w:val="uk-UA"/>
        </w:rPr>
        <w:t xml:space="preserve"> частинами.</w:t>
      </w:r>
    </w:p>
    <w:p w14:paraId="14988543" w14:textId="77777777" w:rsidR="00455686" w:rsidRPr="005459A6" w:rsidRDefault="00455686" w:rsidP="003276B0">
      <w:pPr>
        <w:pStyle w:val="ListParagraph"/>
        <w:spacing w:after="0" w:line="240" w:lineRule="auto"/>
        <w:ind w:left="-426" w:right="222"/>
        <w:jc w:val="both"/>
        <w:rPr>
          <w:rFonts w:ascii="Times New Roman" w:hAnsi="Times New Roman"/>
          <w:sz w:val="24"/>
          <w:szCs w:val="24"/>
          <w:lang w:val="uk-UA"/>
        </w:rPr>
      </w:pPr>
    </w:p>
    <w:p w14:paraId="3A3D0EE4" w14:textId="77777777" w:rsidR="00455686" w:rsidRPr="005459A6" w:rsidRDefault="00455686" w:rsidP="003276B0">
      <w:pPr>
        <w:pStyle w:val="NoSpacing"/>
        <w:numPr>
          <w:ilvl w:val="0"/>
          <w:numId w:val="4"/>
        </w:numPr>
        <w:ind w:left="-426" w:right="222" w:firstLine="0"/>
        <w:jc w:val="center"/>
        <w:rPr>
          <w:b/>
          <w:sz w:val="24"/>
          <w:szCs w:val="24"/>
        </w:rPr>
      </w:pPr>
      <w:r w:rsidRPr="005459A6">
        <w:rPr>
          <w:b/>
          <w:sz w:val="24"/>
          <w:szCs w:val="24"/>
        </w:rPr>
        <w:t xml:space="preserve">ПРАВА ТА </w:t>
      </w:r>
      <w:proofErr w:type="spellStart"/>
      <w:r w:rsidRPr="005459A6">
        <w:rPr>
          <w:b/>
          <w:sz w:val="24"/>
          <w:szCs w:val="24"/>
        </w:rPr>
        <w:t>ОБОВʼЯЗКИ</w:t>
      </w:r>
      <w:proofErr w:type="spellEnd"/>
      <w:r w:rsidRPr="005459A6">
        <w:rPr>
          <w:b/>
          <w:sz w:val="24"/>
          <w:szCs w:val="24"/>
        </w:rPr>
        <w:t xml:space="preserve"> СТОРІН</w:t>
      </w:r>
    </w:p>
    <w:p w14:paraId="53711978" w14:textId="77777777" w:rsidR="00455686" w:rsidRPr="005459A6" w:rsidRDefault="00455686" w:rsidP="003276B0">
      <w:pPr>
        <w:pStyle w:val="NoSpacing"/>
        <w:numPr>
          <w:ilvl w:val="1"/>
          <w:numId w:val="4"/>
        </w:numPr>
        <w:ind w:left="-426" w:right="222" w:firstLine="0"/>
        <w:rPr>
          <w:b/>
          <w:sz w:val="24"/>
          <w:szCs w:val="24"/>
        </w:rPr>
      </w:pPr>
      <w:r w:rsidRPr="005459A6">
        <w:rPr>
          <w:b/>
          <w:sz w:val="24"/>
          <w:szCs w:val="24"/>
        </w:rPr>
        <w:t>Виконавець зобов'язаний:</w:t>
      </w:r>
    </w:p>
    <w:p w14:paraId="34EAE5DD" w14:textId="77777777" w:rsidR="00455686" w:rsidRPr="003A749C" w:rsidRDefault="00455686" w:rsidP="003276B0">
      <w:pPr>
        <w:pStyle w:val="ListParagraph"/>
        <w:numPr>
          <w:ilvl w:val="2"/>
          <w:numId w:val="4"/>
        </w:numPr>
        <w:tabs>
          <w:tab w:val="left" w:pos="-567"/>
        </w:tabs>
        <w:spacing w:after="0" w:line="240" w:lineRule="auto"/>
        <w:ind w:left="-426" w:right="222" w:firstLine="0"/>
        <w:jc w:val="both"/>
        <w:rPr>
          <w:rFonts w:ascii="Times New Roman" w:hAnsi="Times New Roman"/>
          <w:sz w:val="24"/>
          <w:szCs w:val="24"/>
          <w:lang w:val="uk-UA"/>
        </w:rPr>
      </w:pPr>
      <w:r>
        <w:rPr>
          <w:rFonts w:ascii="Times New Roman" w:hAnsi="Times New Roman"/>
          <w:sz w:val="24"/>
          <w:szCs w:val="24"/>
          <w:lang w:val="uk-UA"/>
        </w:rPr>
        <w:t xml:space="preserve"> </w:t>
      </w:r>
      <w:r w:rsidRPr="005459A6">
        <w:rPr>
          <w:rFonts w:ascii="Times New Roman" w:hAnsi="Times New Roman"/>
          <w:sz w:val="24"/>
          <w:szCs w:val="24"/>
          <w:lang w:val="uk-UA"/>
        </w:rPr>
        <w:t>виконати передбачені даним Договором ПОСЛУГИ якісно та в обумовлені строки</w:t>
      </w:r>
      <w:r w:rsidRPr="003A749C">
        <w:rPr>
          <w:rFonts w:ascii="Times New Roman" w:hAnsi="Times New Roman"/>
          <w:sz w:val="24"/>
          <w:szCs w:val="24"/>
          <w:lang w:val="uk-UA"/>
        </w:rPr>
        <w:t>;</w:t>
      </w:r>
    </w:p>
    <w:p w14:paraId="32811DE3" w14:textId="77777777" w:rsidR="00455686" w:rsidRPr="005459A6" w:rsidRDefault="00455686" w:rsidP="003276B0">
      <w:pPr>
        <w:pStyle w:val="ListParagraph"/>
        <w:numPr>
          <w:ilvl w:val="2"/>
          <w:numId w:val="4"/>
        </w:numPr>
        <w:tabs>
          <w:tab w:val="left" w:pos="-567"/>
          <w:tab w:val="left" w:pos="180"/>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застосовувати при наданні ПОСЛУГ законні та об'єктивні методи і засоби, забезпечувати законність, об'єктивність, повноту та обґрунтованість ПОСЛУГ, що надаються Замовнику;</w:t>
      </w:r>
    </w:p>
    <w:p w14:paraId="1E6455B3" w14:textId="77777777" w:rsidR="00455686" w:rsidRPr="005459A6" w:rsidRDefault="00455686" w:rsidP="003276B0">
      <w:pPr>
        <w:pStyle w:val="ListParagraph"/>
        <w:numPr>
          <w:ilvl w:val="2"/>
          <w:numId w:val="4"/>
        </w:numPr>
        <w:tabs>
          <w:tab w:val="left" w:pos="-567"/>
          <w:tab w:val="left" w:pos="180"/>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надати Замовнику інформацію щодо обсягу відомостей, документів, необхідних для практичного виконання умов даного Договору;</w:t>
      </w:r>
    </w:p>
    <w:p w14:paraId="0A386B67" w14:textId="77777777" w:rsidR="00455686" w:rsidRPr="005459A6" w:rsidRDefault="00455686" w:rsidP="003276B0">
      <w:pPr>
        <w:pStyle w:val="ListParagraph"/>
        <w:numPr>
          <w:ilvl w:val="2"/>
          <w:numId w:val="4"/>
        </w:numPr>
        <w:tabs>
          <w:tab w:val="left" w:pos="-567"/>
          <w:tab w:val="left" w:pos="180"/>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забезпечити проведення аналізу відповідності, наданих Замовником документів, вимогам чинного законодавства України;</w:t>
      </w:r>
    </w:p>
    <w:p w14:paraId="317D0AD0" w14:textId="77777777" w:rsidR="00455686" w:rsidRPr="005459A6" w:rsidRDefault="00455686" w:rsidP="003276B0">
      <w:pPr>
        <w:pStyle w:val="ListParagraph"/>
        <w:numPr>
          <w:ilvl w:val="2"/>
          <w:numId w:val="4"/>
        </w:numPr>
        <w:tabs>
          <w:tab w:val="left" w:pos="-567"/>
          <w:tab w:val="left" w:pos="180"/>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у</w:t>
      </w:r>
      <w:r w:rsidRPr="005459A6">
        <w:rPr>
          <w:rFonts w:ascii="Times New Roman" w:hAnsi="Times New Roman"/>
          <w:spacing w:val="-2"/>
          <w:sz w:val="24"/>
          <w:szCs w:val="24"/>
          <w:lang w:val="uk-UA"/>
        </w:rPr>
        <w:t xml:space="preserve"> разі виникнення обставин, які перешкоджають належному виконанню своїх обов'язків за цим Договором, негайно повідомити про це Замовника. </w:t>
      </w:r>
      <w:r w:rsidRPr="005459A6">
        <w:rPr>
          <w:rFonts w:ascii="Times New Roman" w:hAnsi="Times New Roman"/>
          <w:sz w:val="24"/>
          <w:szCs w:val="24"/>
          <w:lang w:val="uk-UA"/>
        </w:rPr>
        <w:t>Повідомлення про неможливість виконання ПОСЛУГ</w:t>
      </w:r>
      <w:r>
        <w:rPr>
          <w:rFonts w:ascii="Times New Roman" w:hAnsi="Times New Roman"/>
          <w:sz w:val="24"/>
          <w:szCs w:val="24"/>
          <w:lang w:val="uk-UA"/>
        </w:rPr>
        <w:t xml:space="preserve"> </w:t>
      </w:r>
      <w:r w:rsidRPr="005459A6">
        <w:rPr>
          <w:rFonts w:ascii="Times New Roman" w:hAnsi="Times New Roman"/>
          <w:sz w:val="24"/>
          <w:szCs w:val="24"/>
          <w:lang w:val="uk-UA"/>
        </w:rPr>
        <w:t>є рівнозначним призупиненню дії Договору і не несе за собою матеріальної відповідальності для його Сторін, крім випадків, передбачених даним Договором;</w:t>
      </w:r>
    </w:p>
    <w:p w14:paraId="2514907A" w14:textId="77777777" w:rsidR="00455686" w:rsidRPr="005459A6" w:rsidRDefault="00455686" w:rsidP="003276B0">
      <w:pPr>
        <w:pStyle w:val="ListParagraph"/>
        <w:numPr>
          <w:ilvl w:val="2"/>
          <w:numId w:val="4"/>
        </w:numPr>
        <w:tabs>
          <w:tab w:val="left" w:pos="-567"/>
          <w:tab w:val="left" w:pos="180"/>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pacing w:val="-2"/>
          <w:sz w:val="24"/>
          <w:szCs w:val="24"/>
          <w:lang w:val="uk-UA"/>
        </w:rPr>
        <w:t>вживати будь-яких інших необхідних заходів, потрібних для належного виконання своїх зобов'язань за Договором;</w:t>
      </w:r>
    </w:p>
    <w:p w14:paraId="20F753AA" w14:textId="77777777" w:rsidR="00455686" w:rsidRPr="005459A6" w:rsidRDefault="00455686" w:rsidP="003276B0">
      <w:pPr>
        <w:pStyle w:val="ListParagraph"/>
        <w:numPr>
          <w:ilvl w:val="2"/>
          <w:numId w:val="4"/>
        </w:numPr>
        <w:tabs>
          <w:tab w:val="left" w:pos="-567"/>
          <w:tab w:val="left" w:pos="180"/>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pacing w:val="-2"/>
          <w:sz w:val="24"/>
          <w:szCs w:val="24"/>
          <w:lang w:val="uk-UA"/>
        </w:rPr>
        <w:t xml:space="preserve">підписувати і передавати Замовнику акти </w:t>
      </w:r>
      <w:r w:rsidRPr="005459A6">
        <w:rPr>
          <w:rFonts w:ascii="Times New Roman" w:hAnsi="Times New Roman"/>
          <w:sz w:val="24"/>
          <w:szCs w:val="24"/>
          <w:lang w:val="uk-UA"/>
        </w:rPr>
        <w:t>приймання-передачі  наданих ПОСЛУГ;</w:t>
      </w:r>
    </w:p>
    <w:p w14:paraId="4B517534" w14:textId="77777777" w:rsidR="00455686" w:rsidRPr="005459A6" w:rsidRDefault="00455686" w:rsidP="003276B0">
      <w:pPr>
        <w:pStyle w:val="ListParagraph"/>
        <w:numPr>
          <w:ilvl w:val="2"/>
          <w:numId w:val="4"/>
        </w:numPr>
        <w:tabs>
          <w:tab w:val="left" w:pos="-567"/>
          <w:tab w:val="left" w:pos="180"/>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забезпечити дотримання прав Замовника при наданні обумовлених ПОСЛУГ;</w:t>
      </w:r>
    </w:p>
    <w:p w14:paraId="0F0A1A92" w14:textId="77777777" w:rsidR="00455686" w:rsidRPr="005459A6" w:rsidRDefault="00455686" w:rsidP="003276B0">
      <w:pPr>
        <w:pStyle w:val="ListParagraph"/>
        <w:numPr>
          <w:ilvl w:val="2"/>
          <w:numId w:val="4"/>
        </w:numPr>
        <w:tabs>
          <w:tab w:val="left" w:pos="-567"/>
          <w:tab w:val="left" w:pos="180"/>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забезпечити дотримання умов конфіденційності, обумовлених даним Договором;</w:t>
      </w:r>
    </w:p>
    <w:p w14:paraId="11A9FBE1" w14:textId="77777777" w:rsidR="00455686" w:rsidRPr="000C0ED1" w:rsidRDefault="00455686" w:rsidP="003276B0">
      <w:pPr>
        <w:pStyle w:val="ListParagraph"/>
        <w:numPr>
          <w:ilvl w:val="2"/>
          <w:numId w:val="4"/>
        </w:numPr>
        <w:tabs>
          <w:tab w:val="left" w:pos="-567"/>
          <w:tab w:val="left" w:pos="-426"/>
        </w:tabs>
        <w:spacing w:after="0" w:line="240" w:lineRule="auto"/>
        <w:ind w:left="-426" w:right="222" w:firstLine="0"/>
        <w:jc w:val="both"/>
        <w:rPr>
          <w:rFonts w:ascii="Times New Roman" w:hAnsi="Times New Roman"/>
          <w:sz w:val="24"/>
          <w:szCs w:val="24"/>
          <w:lang w:val="uk-UA"/>
        </w:rPr>
      </w:pPr>
      <w:r w:rsidRPr="000C0ED1">
        <w:rPr>
          <w:rFonts w:ascii="Times New Roman" w:hAnsi="Times New Roman"/>
          <w:sz w:val="24"/>
          <w:szCs w:val="24"/>
          <w:lang w:val="uk-UA"/>
        </w:rPr>
        <w:t xml:space="preserve">за письмовим зверненням Замовника після закінчення термінів надання ПОСЛУГ надати останньому усні або письмові консультації з питань, які стали предметом надання ПОСЛУГ, якщо такі питання стали предметом перевірок або ревізій контролюючих органів чи судових процесів; </w:t>
      </w:r>
    </w:p>
    <w:p w14:paraId="413099FD" w14:textId="77777777" w:rsidR="00455686" w:rsidRPr="005459A6" w:rsidRDefault="00455686" w:rsidP="003276B0">
      <w:pPr>
        <w:pStyle w:val="ListParagraph"/>
        <w:numPr>
          <w:ilvl w:val="2"/>
          <w:numId w:val="4"/>
        </w:numPr>
        <w:tabs>
          <w:tab w:val="left" w:pos="-567"/>
          <w:tab w:val="left" w:pos="-426"/>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сумлінно користуватися правами, наданими цим Договором, та не допускати їх зловживання;</w:t>
      </w:r>
    </w:p>
    <w:p w14:paraId="0090620B" w14:textId="77777777" w:rsidR="00455686" w:rsidRPr="005459A6" w:rsidRDefault="00455686" w:rsidP="003276B0">
      <w:pPr>
        <w:pStyle w:val="ListParagraph"/>
        <w:numPr>
          <w:ilvl w:val="2"/>
          <w:numId w:val="4"/>
        </w:numPr>
        <w:tabs>
          <w:tab w:val="left" w:pos="-567"/>
          <w:tab w:val="left" w:pos="-426"/>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нести цивільну відповідальність за невиконання або несвоєчасне виконання обов’язків за цим Договором;</w:t>
      </w:r>
      <w:r w:rsidRPr="002D0831">
        <w:rPr>
          <w:rFonts w:ascii="Times New Roman" w:hAnsi="Times New Roman"/>
          <w:noProof/>
        </w:rPr>
        <w:t xml:space="preserve"> </w:t>
      </w:r>
    </w:p>
    <w:p w14:paraId="3E0DFF63" w14:textId="4C46885D" w:rsidR="00455686" w:rsidRDefault="00455686" w:rsidP="003276B0">
      <w:pPr>
        <w:pStyle w:val="ListParagraph"/>
        <w:numPr>
          <w:ilvl w:val="2"/>
          <w:numId w:val="4"/>
        </w:numPr>
        <w:tabs>
          <w:tab w:val="left" w:pos="-567"/>
          <w:tab w:val="left" w:pos="-426"/>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виконувати обов’язки, прямо передбачені іншими розділами цього Договору та чинним законодавством Україні у сферах правового регулювання, що належать до предмету даного Договору.</w:t>
      </w:r>
    </w:p>
    <w:p w14:paraId="48EA3991" w14:textId="77777777" w:rsidR="00603383" w:rsidRPr="005459A6" w:rsidRDefault="00603383" w:rsidP="00603383">
      <w:pPr>
        <w:pStyle w:val="ListParagraph"/>
        <w:tabs>
          <w:tab w:val="left" w:pos="-567"/>
          <w:tab w:val="left" w:pos="-426"/>
        </w:tabs>
        <w:spacing w:after="0" w:line="240" w:lineRule="auto"/>
        <w:ind w:left="-426" w:right="222"/>
        <w:jc w:val="both"/>
        <w:rPr>
          <w:rFonts w:ascii="Times New Roman" w:hAnsi="Times New Roman"/>
          <w:sz w:val="24"/>
          <w:szCs w:val="24"/>
          <w:lang w:val="uk-UA"/>
        </w:rPr>
      </w:pPr>
    </w:p>
    <w:p w14:paraId="3A0B4611" w14:textId="77777777" w:rsidR="00455686" w:rsidRPr="005459A6" w:rsidRDefault="00455686" w:rsidP="003276B0">
      <w:pPr>
        <w:pStyle w:val="NoSpacing"/>
        <w:numPr>
          <w:ilvl w:val="1"/>
          <w:numId w:val="4"/>
        </w:numPr>
        <w:tabs>
          <w:tab w:val="left" w:pos="-567"/>
        </w:tabs>
        <w:ind w:left="-426" w:right="222" w:firstLine="0"/>
        <w:jc w:val="both"/>
        <w:rPr>
          <w:b/>
          <w:sz w:val="24"/>
          <w:szCs w:val="24"/>
        </w:rPr>
      </w:pPr>
      <w:r w:rsidRPr="005459A6">
        <w:rPr>
          <w:b/>
          <w:sz w:val="24"/>
          <w:szCs w:val="24"/>
        </w:rPr>
        <w:t>Виконавець має право:</w:t>
      </w:r>
    </w:p>
    <w:p w14:paraId="5D8BDBF5" w14:textId="77777777" w:rsidR="00455686" w:rsidRPr="005459A6" w:rsidRDefault="00455686" w:rsidP="003276B0">
      <w:pPr>
        <w:pStyle w:val="NoSpacing"/>
        <w:numPr>
          <w:ilvl w:val="2"/>
          <w:numId w:val="4"/>
        </w:numPr>
        <w:tabs>
          <w:tab w:val="left" w:pos="-567"/>
          <w:tab w:val="left" w:pos="180"/>
        </w:tabs>
        <w:ind w:left="-426" w:right="222" w:firstLine="0"/>
        <w:jc w:val="both"/>
        <w:rPr>
          <w:sz w:val="24"/>
          <w:szCs w:val="24"/>
        </w:rPr>
      </w:pPr>
      <w:r w:rsidRPr="005459A6">
        <w:rPr>
          <w:sz w:val="24"/>
          <w:szCs w:val="24"/>
        </w:rPr>
        <w:t>отримувати оплату за надані ПОСЛУГИ в розмірах і строки, передбачені цим Договором.</w:t>
      </w:r>
    </w:p>
    <w:p w14:paraId="5982216A" w14:textId="586CC00E" w:rsidR="00455686" w:rsidRPr="005459A6" w:rsidRDefault="00455686" w:rsidP="003276B0">
      <w:pPr>
        <w:pStyle w:val="NoSpacing"/>
        <w:numPr>
          <w:ilvl w:val="2"/>
          <w:numId w:val="4"/>
        </w:numPr>
        <w:tabs>
          <w:tab w:val="left" w:pos="-567"/>
          <w:tab w:val="left" w:pos="180"/>
        </w:tabs>
        <w:ind w:left="-426" w:right="222" w:firstLine="0"/>
        <w:jc w:val="both"/>
        <w:rPr>
          <w:sz w:val="24"/>
          <w:szCs w:val="24"/>
        </w:rPr>
      </w:pPr>
      <w:r w:rsidRPr="005459A6">
        <w:rPr>
          <w:sz w:val="24"/>
          <w:szCs w:val="24"/>
        </w:rPr>
        <w:t xml:space="preserve">отримувати від Замовника інформацію, документи, необхідні для надання ПОСЛУГ за цим Договором; за усним зверненням уповноважені представники Виконавця мають також право на отримання письмових та усних пояснень від службових та інших працівників Замовника, що стосуються предмету даного Договору; у випадку ненадання працівниками Замовника відповідних пояснень протягом </w:t>
      </w:r>
      <w:r w:rsidR="003276B0">
        <w:rPr>
          <w:sz w:val="24"/>
          <w:szCs w:val="24"/>
        </w:rPr>
        <w:t>___</w:t>
      </w:r>
      <w:r w:rsidRPr="005459A6">
        <w:rPr>
          <w:sz w:val="24"/>
          <w:szCs w:val="24"/>
        </w:rPr>
        <w:t xml:space="preserve"> годин підряд, Виконавцю або уповноваженим представникам Виконавця необхідно в межах терміну дії Договору звернутися до директора Замовника з </w:t>
      </w:r>
      <w:r w:rsidRPr="005459A6">
        <w:rPr>
          <w:sz w:val="24"/>
          <w:szCs w:val="24"/>
        </w:rPr>
        <w:lastRenderedPageBreak/>
        <w:t>повідомленням щодо виникнення обставин, які перешкоджають виконанню умов даного Договору;</w:t>
      </w:r>
    </w:p>
    <w:p w14:paraId="7048D06C" w14:textId="77777777" w:rsidR="00455686" w:rsidRPr="005459A6" w:rsidRDefault="00455686" w:rsidP="003276B0">
      <w:pPr>
        <w:pStyle w:val="NoSpacing"/>
        <w:numPr>
          <w:ilvl w:val="2"/>
          <w:numId w:val="4"/>
        </w:numPr>
        <w:tabs>
          <w:tab w:val="left" w:pos="-567"/>
          <w:tab w:val="left" w:pos="180"/>
        </w:tabs>
        <w:ind w:left="-426" w:right="222" w:firstLine="0"/>
        <w:jc w:val="both"/>
        <w:rPr>
          <w:sz w:val="24"/>
          <w:szCs w:val="24"/>
        </w:rPr>
      </w:pPr>
      <w:r w:rsidRPr="005459A6">
        <w:rPr>
          <w:sz w:val="24"/>
          <w:szCs w:val="24"/>
        </w:rPr>
        <w:t>залучати фахівців для виконання умов даного Договору, оплата послуг яких здійснюється</w:t>
      </w:r>
      <w:r>
        <w:rPr>
          <w:sz w:val="24"/>
          <w:szCs w:val="24"/>
        </w:rPr>
        <w:t xml:space="preserve"> Виконавцем самостійно</w:t>
      </w:r>
      <w:r w:rsidRPr="005459A6">
        <w:rPr>
          <w:sz w:val="24"/>
          <w:szCs w:val="24"/>
        </w:rPr>
        <w:t>;</w:t>
      </w:r>
    </w:p>
    <w:p w14:paraId="3470B52C" w14:textId="77777777" w:rsidR="00455686" w:rsidRPr="005459A6" w:rsidRDefault="00455686" w:rsidP="003276B0">
      <w:pPr>
        <w:pStyle w:val="NoSpacing"/>
        <w:numPr>
          <w:ilvl w:val="2"/>
          <w:numId w:val="4"/>
        </w:numPr>
        <w:tabs>
          <w:tab w:val="left" w:pos="-567"/>
          <w:tab w:val="left" w:pos="180"/>
        </w:tabs>
        <w:ind w:left="-426" w:right="222" w:firstLine="0"/>
        <w:jc w:val="both"/>
        <w:rPr>
          <w:sz w:val="24"/>
          <w:szCs w:val="24"/>
        </w:rPr>
      </w:pPr>
      <w:r w:rsidRPr="005459A6">
        <w:rPr>
          <w:sz w:val="24"/>
          <w:szCs w:val="24"/>
        </w:rPr>
        <w:t>на матеріально-технічне забезпечення для виконання обумовлених даним Договором ПОСЛУГ, в тому числі, забезпечення приміщенням (робочим місцем або робочими місцями), яке відповідає умовам охорони праці, техніці безпеки, санітарно-гігієнічним нормам;</w:t>
      </w:r>
    </w:p>
    <w:p w14:paraId="62E32F3A" w14:textId="77777777" w:rsidR="00455686" w:rsidRPr="00455686" w:rsidRDefault="00455686" w:rsidP="003276B0">
      <w:pPr>
        <w:pStyle w:val="NormalWeb"/>
        <w:widowControl/>
        <w:numPr>
          <w:ilvl w:val="2"/>
          <w:numId w:val="4"/>
        </w:numPr>
        <w:tabs>
          <w:tab w:val="left" w:pos="-567"/>
          <w:tab w:val="left" w:pos="180"/>
        </w:tabs>
        <w:spacing w:before="0"/>
        <w:ind w:left="-426" w:right="222" w:firstLine="0"/>
        <w:rPr>
          <w:rFonts w:ascii="Times New Roman" w:eastAsia="Times New Roman" w:hAnsi="Times New Roman" w:cs="Times New Roman"/>
          <w:color w:val="auto"/>
          <w:sz w:val="24"/>
          <w:szCs w:val="24"/>
          <w:lang w:eastAsia="ru-RU" w:bidi="ar-SA"/>
        </w:rPr>
      </w:pPr>
      <w:r w:rsidRPr="00455686">
        <w:rPr>
          <w:rFonts w:ascii="Times New Roman" w:eastAsia="Times New Roman" w:hAnsi="Times New Roman" w:cs="Times New Roman"/>
          <w:color w:val="auto"/>
          <w:sz w:val="24"/>
          <w:szCs w:val="24"/>
          <w:lang w:eastAsia="ru-RU" w:bidi="ar-SA"/>
        </w:rPr>
        <w:t xml:space="preserve">під час надання обумовлених цим Договором ПОСЛУГ на обробку та користування базою персональних даних, податковою, статистичною, службовою інформацією, банківською та комерційною таємницею Замовника, а також його засновників та учасників, працівників, контрагентів, доступом до інформаційних баз даних, автоматизованих інформаційних систем                  (в межах інформації, пов’язаної з правовідносинами із Замовником), в тому числі на отримання зазначеної інформації від її розпорядників (органів державної влади та місцевого самоврядування, підприємств, установ та організацій, в тому числі банків та судів всіх інстанцій);  </w:t>
      </w:r>
    </w:p>
    <w:p w14:paraId="4097A088" w14:textId="5CAF4B16" w:rsidR="00455686" w:rsidRDefault="00455686" w:rsidP="003276B0">
      <w:pPr>
        <w:pStyle w:val="NoSpacing"/>
        <w:numPr>
          <w:ilvl w:val="2"/>
          <w:numId w:val="4"/>
        </w:numPr>
        <w:tabs>
          <w:tab w:val="left" w:pos="-567"/>
          <w:tab w:val="left" w:pos="180"/>
        </w:tabs>
        <w:ind w:left="-426" w:right="222" w:firstLine="0"/>
        <w:jc w:val="both"/>
        <w:rPr>
          <w:sz w:val="24"/>
          <w:szCs w:val="24"/>
        </w:rPr>
      </w:pPr>
      <w:r w:rsidRPr="005459A6">
        <w:rPr>
          <w:sz w:val="24"/>
          <w:szCs w:val="24"/>
        </w:rPr>
        <w:t>користуватися іншими правами, передбаченими іншими розділами даного Договору та чинним законодавством Україні у сферах правового регулювання, що належать до предмету даного Договору.</w:t>
      </w:r>
    </w:p>
    <w:p w14:paraId="4BE07BE9" w14:textId="77777777" w:rsidR="00603383" w:rsidRPr="005459A6" w:rsidRDefault="00603383" w:rsidP="00603383">
      <w:pPr>
        <w:pStyle w:val="NoSpacing"/>
        <w:tabs>
          <w:tab w:val="left" w:pos="-567"/>
          <w:tab w:val="left" w:pos="180"/>
        </w:tabs>
        <w:ind w:left="-426" w:right="222"/>
        <w:jc w:val="both"/>
        <w:rPr>
          <w:sz w:val="24"/>
          <w:szCs w:val="24"/>
        </w:rPr>
      </w:pPr>
    </w:p>
    <w:p w14:paraId="13F660CB" w14:textId="77777777" w:rsidR="00455686" w:rsidRPr="00455686" w:rsidRDefault="00455686" w:rsidP="003276B0">
      <w:pPr>
        <w:pStyle w:val="NormalWeb"/>
        <w:widowControl/>
        <w:numPr>
          <w:ilvl w:val="0"/>
          <w:numId w:val="6"/>
        </w:numPr>
        <w:tabs>
          <w:tab w:val="left" w:pos="-567"/>
        </w:tabs>
        <w:suppressAutoHyphens w:val="0"/>
        <w:spacing w:before="0"/>
        <w:ind w:left="-426" w:right="222" w:firstLine="0"/>
        <w:rPr>
          <w:rFonts w:ascii="Times New Roman" w:hAnsi="Times New Roman" w:cs="Times New Roman"/>
          <w:b/>
          <w:sz w:val="24"/>
          <w:szCs w:val="24"/>
        </w:rPr>
      </w:pPr>
      <w:r w:rsidRPr="00455686">
        <w:rPr>
          <w:rFonts w:ascii="Times New Roman" w:hAnsi="Times New Roman" w:cs="Times New Roman"/>
          <w:b/>
          <w:sz w:val="24"/>
          <w:szCs w:val="24"/>
        </w:rPr>
        <w:t>Замовник зобов'язаний:</w:t>
      </w:r>
    </w:p>
    <w:p w14:paraId="6DEC07FC" w14:textId="77777777" w:rsidR="00455686" w:rsidRPr="00455686" w:rsidRDefault="00455686" w:rsidP="003276B0">
      <w:pPr>
        <w:pStyle w:val="NormalWeb"/>
        <w:numPr>
          <w:ilvl w:val="0"/>
          <w:numId w:val="5"/>
        </w:numPr>
        <w:shd w:val="clear" w:color="auto" w:fill="FFFFFF"/>
        <w:tabs>
          <w:tab w:val="left" w:pos="-567"/>
          <w:tab w:val="left" w:pos="180"/>
        </w:tabs>
        <w:suppressAutoHyphens w:val="0"/>
        <w:autoSpaceDE w:val="0"/>
        <w:autoSpaceDN w:val="0"/>
        <w:adjustRightInd w:val="0"/>
        <w:spacing w:before="0"/>
        <w:ind w:left="-426" w:right="222" w:firstLine="0"/>
        <w:rPr>
          <w:rFonts w:ascii="Times New Roman" w:eastAsia="Times New Roman" w:hAnsi="Times New Roman" w:cs="Times New Roman"/>
          <w:color w:val="auto"/>
          <w:sz w:val="24"/>
          <w:szCs w:val="24"/>
          <w:lang w:eastAsia="ru-RU" w:bidi="ar-SA"/>
        </w:rPr>
      </w:pPr>
      <w:r w:rsidRPr="00455686">
        <w:rPr>
          <w:rFonts w:ascii="Times New Roman" w:eastAsia="Times New Roman" w:hAnsi="Times New Roman" w:cs="Times New Roman"/>
          <w:color w:val="auto"/>
          <w:sz w:val="24"/>
          <w:szCs w:val="24"/>
          <w:lang w:eastAsia="ru-RU" w:bidi="ar-SA"/>
        </w:rPr>
        <w:t>приймати від Виконавця результати надання ПОСЛУГ шляхом складання актів приймання-передачі таких ПОСЛУГ, якщо надані ПОСЛУГИ відповідають умовам Договору, і оплачувати їх у порядку та на умовах, зазначених у розділі 4 даного Договору;</w:t>
      </w:r>
    </w:p>
    <w:p w14:paraId="12FB5040" w14:textId="77777777" w:rsidR="00455686" w:rsidRPr="00455686" w:rsidRDefault="00455686" w:rsidP="003276B0">
      <w:pPr>
        <w:pStyle w:val="NormalWeb"/>
        <w:numPr>
          <w:ilvl w:val="0"/>
          <w:numId w:val="5"/>
        </w:numPr>
        <w:shd w:val="clear" w:color="auto" w:fill="FFFFFF"/>
        <w:tabs>
          <w:tab w:val="left" w:pos="-567"/>
          <w:tab w:val="left" w:pos="180"/>
        </w:tabs>
        <w:suppressAutoHyphens w:val="0"/>
        <w:autoSpaceDE w:val="0"/>
        <w:autoSpaceDN w:val="0"/>
        <w:adjustRightInd w:val="0"/>
        <w:spacing w:before="0"/>
        <w:ind w:left="-426" w:right="222" w:firstLine="0"/>
        <w:rPr>
          <w:rFonts w:ascii="Times New Roman" w:eastAsia="Times New Roman" w:hAnsi="Times New Roman" w:cs="Times New Roman"/>
          <w:color w:val="auto"/>
          <w:sz w:val="24"/>
          <w:szCs w:val="24"/>
          <w:lang w:eastAsia="ru-RU" w:bidi="ar-SA"/>
        </w:rPr>
      </w:pPr>
      <w:r w:rsidRPr="00455686">
        <w:rPr>
          <w:rFonts w:ascii="Times New Roman" w:eastAsia="Times New Roman" w:hAnsi="Times New Roman" w:cs="Times New Roman"/>
          <w:color w:val="auto"/>
          <w:sz w:val="24"/>
          <w:szCs w:val="24"/>
          <w:lang w:eastAsia="ru-RU" w:bidi="ar-SA"/>
        </w:rPr>
        <w:t>підписувати і передавати Замовнику акти приймання-передачі  наданих ПОСЛУГ;</w:t>
      </w:r>
    </w:p>
    <w:p w14:paraId="4E426AE9" w14:textId="77777777" w:rsidR="00455686" w:rsidRPr="00455686" w:rsidRDefault="00455686" w:rsidP="003276B0">
      <w:pPr>
        <w:pStyle w:val="NormalWeb"/>
        <w:numPr>
          <w:ilvl w:val="0"/>
          <w:numId w:val="5"/>
        </w:numPr>
        <w:shd w:val="clear" w:color="auto" w:fill="FFFFFF"/>
        <w:tabs>
          <w:tab w:val="left" w:pos="-567"/>
          <w:tab w:val="left" w:pos="180"/>
        </w:tabs>
        <w:suppressAutoHyphens w:val="0"/>
        <w:autoSpaceDE w:val="0"/>
        <w:autoSpaceDN w:val="0"/>
        <w:adjustRightInd w:val="0"/>
        <w:spacing w:before="0"/>
        <w:ind w:left="-426" w:right="222" w:firstLine="0"/>
        <w:rPr>
          <w:rFonts w:ascii="Times New Roman" w:eastAsia="Times New Roman" w:hAnsi="Times New Roman" w:cs="Times New Roman"/>
          <w:color w:val="auto"/>
          <w:sz w:val="24"/>
          <w:szCs w:val="24"/>
          <w:lang w:eastAsia="ru-RU" w:bidi="ar-SA"/>
        </w:rPr>
      </w:pPr>
      <w:r w:rsidRPr="00455686">
        <w:rPr>
          <w:rFonts w:ascii="Times New Roman" w:eastAsia="Times New Roman" w:hAnsi="Times New Roman" w:cs="Times New Roman"/>
          <w:color w:val="auto"/>
          <w:sz w:val="24"/>
          <w:szCs w:val="24"/>
          <w:lang w:eastAsia="ru-RU" w:bidi="ar-SA"/>
        </w:rPr>
        <w:t>забезпечувати Виконавця інформацією, в тому числі письмовими поясненнями працівників Замовника, документами та матеріально-технічними умовами, необхідними для надання ПОСЛУГ, в тому числі забезпечити Виконавця на його вимогу приміщенням (робочим місцем або робочими місцями), яке відповідає умовах охорони праці, техніці безпеки, санітарно-гігієнічним нормам;</w:t>
      </w:r>
    </w:p>
    <w:p w14:paraId="650C474E" w14:textId="1D9670D3" w:rsidR="00455686" w:rsidRPr="00455686" w:rsidRDefault="00455686" w:rsidP="003276B0">
      <w:pPr>
        <w:pStyle w:val="NormalWeb"/>
        <w:numPr>
          <w:ilvl w:val="0"/>
          <w:numId w:val="5"/>
        </w:numPr>
        <w:shd w:val="clear" w:color="auto" w:fill="FFFFFF"/>
        <w:tabs>
          <w:tab w:val="left" w:pos="-567"/>
          <w:tab w:val="left" w:pos="180"/>
        </w:tabs>
        <w:suppressAutoHyphens w:val="0"/>
        <w:autoSpaceDE w:val="0"/>
        <w:autoSpaceDN w:val="0"/>
        <w:adjustRightInd w:val="0"/>
        <w:spacing w:before="0"/>
        <w:ind w:left="-426" w:right="222" w:firstLine="0"/>
        <w:rPr>
          <w:rFonts w:ascii="Times New Roman" w:eastAsia="Times New Roman" w:hAnsi="Times New Roman" w:cs="Times New Roman"/>
          <w:color w:val="auto"/>
          <w:sz w:val="24"/>
          <w:szCs w:val="24"/>
          <w:lang w:eastAsia="ru-RU" w:bidi="ar-SA"/>
        </w:rPr>
      </w:pPr>
      <w:r w:rsidRPr="00455686">
        <w:rPr>
          <w:rFonts w:ascii="Times New Roman" w:eastAsia="Times New Roman" w:hAnsi="Times New Roman" w:cs="Times New Roman"/>
          <w:color w:val="auto"/>
          <w:sz w:val="24"/>
          <w:szCs w:val="24"/>
          <w:lang w:eastAsia="ru-RU" w:bidi="ar-SA"/>
        </w:rPr>
        <w:t xml:space="preserve">у разі виникнення обставин, які перешкоджають належному виконанню своїх обов'язків за цим Договором, негайно повідомити про це Виконавця; у випадку відмови від замовленої послуги у </w:t>
      </w:r>
      <w:r w:rsidR="00603383">
        <w:rPr>
          <w:rFonts w:ascii="Times New Roman" w:eastAsia="Times New Roman" w:hAnsi="Times New Roman" w:cs="Times New Roman"/>
          <w:color w:val="auto"/>
          <w:sz w:val="24"/>
          <w:szCs w:val="24"/>
          <w:lang w:eastAsia="ru-RU" w:bidi="ar-SA"/>
        </w:rPr>
        <w:t xml:space="preserve">___ </w:t>
      </w:r>
      <w:r w:rsidRPr="00455686">
        <w:rPr>
          <w:rFonts w:ascii="Times New Roman" w:eastAsia="Times New Roman" w:hAnsi="Times New Roman" w:cs="Times New Roman"/>
          <w:color w:val="auto"/>
          <w:sz w:val="24"/>
          <w:szCs w:val="24"/>
          <w:lang w:eastAsia="ru-RU" w:bidi="ar-SA"/>
        </w:rPr>
        <w:t xml:space="preserve">термін письмово повідомити про це Виконавця з обґрунтуванням причин відмови від отримання ПОСЛУГ та відшкодувати Виконавцю витрати, понесені ним в результаті надання послуг, від яких відмовився Замовник; </w:t>
      </w:r>
    </w:p>
    <w:p w14:paraId="2318734C" w14:textId="77777777" w:rsidR="00455686" w:rsidRPr="00455686" w:rsidRDefault="00455686" w:rsidP="003276B0">
      <w:pPr>
        <w:pStyle w:val="NormalWeb"/>
        <w:numPr>
          <w:ilvl w:val="0"/>
          <w:numId w:val="5"/>
        </w:numPr>
        <w:shd w:val="clear" w:color="auto" w:fill="FFFFFF"/>
        <w:tabs>
          <w:tab w:val="left" w:pos="-567"/>
          <w:tab w:val="left" w:pos="180"/>
        </w:tabs>
        <w:suppressAutoHyphens w:val="0"/>
        <w:autoSpaceDE w:val="0"/>
        <w:autoSpaceDN w:val="0"/>
        <w:adjustRightInd w:val="0"/>
        <w:spacing w:before="0"/>
        <w:ind w:left="-426" w:right="222" w:firstLine="0"/>
        <w:rPr>
          <w:rFonts w:ascii="Times New Roman" w:eastAsia="Times New Roman" w:hAnsi="Times New Roman" w:cs="Times New Roman"/>
          <w:color w:val="auto"/>
          <w:sz w:val="24"/>
          <w:szCs w:val="24"/>
          <w:lang w:eastAsia="ru-RU" w:bidi="ar-SA"/>
        </w:rPr>
      </w:pPr>
      <w:r w:rsidRPr="00455686">
        <w:rPr>
          <w:rFonts w:ascii="Times New Roman" w:eastAsia="Times New Roman" w:hAnsi="Times New Roman" w:cs="Times New Roman"/>
          <w:color w:val="auto"/>
          <w:sz w:val="24"/>
          <w:szCs w:val="24"/>
          <w:lang w:eastAsia="ru-RU" w:bidi="ar-SA"/>
        </w:rPr>
        <w:t>вживати будь-яких інших необхідних заходів, потрібних для належного виконання своїх зобов'язань за Договором;</w:t>
      </w:r>
    </w:p>
    <w:p w14:paraId="7C0BFD07" w14:textId="77777777" w:rsidR="00455686" w:rsidRPr="00455686" w:rsidRDefault="00455686" w:rsidP="003276B0">
      <w:pPr>
        <w:pStyle w:val="NormalWeb"/>
        <w:numPr>
          <w:ilvl w:val="0"/>
          <w:numId w:val="5"/>
        </w:numPr>
        <w:shd w:val="clear" w:color="auto" w:fill="FFFFFF"/>
        <w:tabs>
          <w:tab w:val="left" w:pos="-567"/>
          <w:tab w:val="left" w:pos="180"/>
        </w:tabs>
        <w:suppressAutoHyphens w:val="0"/>
        <w:autoSpaceDE w:val="0"/>
        <w:autoSpaceDN w:val="0"/>
        <w:adjustRightInd w:val="0"/>
        <w:spacing w:before="0"/>
        <w:ind w:left="-426" w:right="222" w:firstLine="0"/>
        <w:rPr>
          <w:rFonts w:ascii="Times New Roman" w:eastAsia="Times New Roman" w:hAnsi="Times New Roman" w:cs="Times New Roman"/>
          <w:color w:val="auto"/>
          <w:sz w:val="24"/>
          <w:szCs w:val="24"/>
          <w:lang w:eastAsia="ru-RU" w:bidi="ar-SA"/>
        </w:rPr>
      </w:pPr>
      <w:r w:rsidRPr="00455686">
        <w:rPr>
          <w:rFonts w:ascii="Times New Roman" w:eastAsia="Times New Roman" w:hAnsi="Times New Roman" w:cs="Times New Roman"/>
          <w:color w:val="auto"/>
          <w:sz w:val="24"/>
          <w:szCs w:val="24"/>
          <w:lang w:eastAsia="ru-RU" w:bidi="ar-SA"/>
        </w:rPr>
        <w:t>сумлінно користуватися правами, наданими цим Договором, та не допускати їх зловживання;</w:t>
      </w:r>
    </w:p>
    <w:p w14:paraId="72F6EE40" w14:textId="77777777" w:rsidR="00455686" w:rsidRPr="00455686" w:rsidRDefault="00455686" w:rsidP="003276B0">
      <w:pPr>
        <w:pStyle w:val="NormalWeb"/>
        <w:numPr>
          <w:ilvl w:val="0"/>
          <w:numId w:val="5"/>
        </w:numPr>
        <w:shd w:val="clear" w:color="auto" w:fill="FFFFFF"/>
        <w:tabs>
          <w:tab w:val="left" w:pos="-567"/>
        </w:tabs>
        <w:suppressAutoHyphens w:val="0"/>
        <w:autoSpaceDE w:val="0"/>
        <w:autoSpaceDN w:val="0"/>
        <w:adjustRightInd w:val="0"/>
        <w:spacing w:before="0"/>
        <w:ind w:left="-426" w:right="222" w:firstLine="0"/>
        <w:rPr>
          <w:rFonts w:ascii="Times New Roman" w:eastAsia="Times New Roman" w:hAnsi="Times New Roman" w:cs="Times New Roman"/>
          <w:color w:val="auto"/>
          <w:sz w:val="24"/>
          <w:szCs w:val="24"/>
          <w:lang w:eastAsia="ru-RU" w:bidi="ar-SA"/>
        </w:rPr>
      </w:pPr>
      <w:r w:rsidRPr="00455686">
        <w:rPr>
          <w:rFonts w:ascii="Times New Roman" w:eastAsia="Times New Roman" w:hAnsi="Times New Roman" w:cs="Times New Roman"/>
          <w:color w:val="auto"/>
          <w:sz w:val="24"/>
          <w:szCs w:val="24"/>
          <w:lang w:eastAsia="ru-RU" w:bidi="ar-SA"/>
        </w:rPr>
        <w:t>забезпечити дотримання умов конфіденційності, обумовлених даним Договором;</w:t>
      </w:r>
    </w:p>
    <w:p w14:paraId="061EFF12" w14:textId="77777777" w:rsidR="00455686" w:rsidRPr="00455686" w:rsidRDefault="00455686" w:rsidP="003276B0">
      <w:pPr>
        <w:pStyle w:val="NormalWeb"/>
        <w:numPr>
          <w:ilvl w:val="0"/>
          <w:numId w:val="5"/>
        </w:numPr>
        <w:shd w:val="clear" w:color="auto" w:fill="FFFFFF"/>
        <w:tabs>
          <w:tab w:val="left" w:pos="-567"/>
        </w:tabs>
        <w:suppressAutoHyphens w:val="0"/>
        <w:autoSpaceDE w:val="0"/>
        <w:autoSpaceDN w:val="0"/>
        <w:adjustRightInd w:val="0"/>
        <w:spacing w:before="0"/>
        <w:ind w:left="-426" w:right="222" w:firstLine="0"/>
        <w:rPr>
          <w:rFonts w:ascii="Times New Roman" w:eastAsia="Times New Roman" w:hAnsi="Times New Roman" w:cs="Times New Roman"/>
          <w:color w:val="auto"/>
          <w:sz w:val="24"/>
          <w:szCs w:val="24"/>
          <w:lang w:eastAsia="ru-RU" w:bidi="ar-SA"/>
        </w:rPr>
      </w:pPr>
      <w:r w:rsidRPr="00455686">
        <w:rPr>
          <w:rFonts w:ascii="Times New Roman" w:eastAsia="Times New Roman" w:hAnsi="Times New Roman" w:cs="Times New Roman"/>
          <w:color w:val="auto"/>
          <w:sz w:val="24"/>
          <w:szCs w:val="24"/>
          <w:lang w:eastAsia="ru-RU" w:bidi="ar-SA"/>
        </w:rPr>
        <w:t>у випадку отримання від третіх осіб будь-якої кореспонденції, що стосується Виконавця та умов виконання даного Договору, - від контролюючих, правоохоронних чи судових органів, невідкладно, але не пізніше наступного дня, письмово, в тому числі  повідомляти Виконавця наданням копій отриманих звернень та конвертів, в яких отримано вказану вище кореспонденцію;</w:t>
      </w:r>
    </w:p>
    <w:p w14:paraId="6E2C05B7" w14:textId="77777777" w:rsidR="00455686" w:rsidRPr="00455686" w:rsidRDefault="00455686" w:rsidP="003276B0">
      <w:pPr>
        <w:pStyle w:val="NormalWeb"/>
        <w:numPr>
          <w:ilvl w:val="0"/>
          <w:numId w:val="5"/>
        </w:numPr>
        <w:shd w:val="clear" w:color="auto" w:fill="FFFFFF"/>
        <w:tabs>
          <w:tab w:val="left" w:pos="-567"/>
        </w:tabs>
        <w:suppressAutoHyphens w:val="0"/>
        <w:autoSpaceDE w:val="0"/>
        <w:autoSpaceDN w:val="0"/>
        <w:adjustRightInd w:val="0"/>
        <w:spacing w:before="0"/>
        <w:ind w:left="-426" w:right="222" w:firstLine="0"/>
        <w:rPr>
          <w:rFonts w:ascii="Times New Roman" w:eastAsia="Times New Roman" w:hAnsi="Times New Roman" w:cs="Times New Roman"/>
          <w:color w:val="auto"/>
          <w:sz w:val="24"/>
          <w:szCs w:val="24"/>
          <w:lang w:eastAsia="ru-RU" w:bidi="ar-SA"/>
        </w:rPr>
      </w:pPr>
      <w:r w:rsidRPr="00455686">
        <w:rPr>
          <w:rFonts w:ascii="Times New Roman" w:eastAsia="Times New Roman" w:hAnsi="Times New Roman" w:cs="Times New Roman"/>
          <w:color w:val="auto"/>
          <w:sz w:val="24"/>
          <w:szCs w:val="24"/>
          <w:lang w:eastAsia="ru-RU" w:bidi="ar-SA"/>
        </w:rPr>
        <w:t>нести цивільну відповідальність за невиконання або несвоєчасне виконання обов’язків за цим Договором;</w:t>
      </w:r>
    </w:p>
    <w:p w14:paraId="29E435D1" w14:textId="77777777" w:rsidR="00455686" w:rsidRPr="00455686" w:rsidRDefault="00455686" w:rsidP="003276B0">
      <w:pPr>
        <w:pStyle w:val="NormalWeb"/>
        <w:numPr>
          <w:ilvl w:val="0"/>
          <w:numId w:val="5"/>
        </w:numPr>
        <w:shd w:val="clear" w:color="auto" w:fill="FFFFFF"/>
        <w:tabs>
          <w:tab w:val="left" w:pos="-567"/>
          <w:tab w:val="left" w:pos="-284"/>
        </w:tabs>
        <w:suppressAutoHyphens w:val="0"/>
        <w:autoSpaceDE w:val="0"/>
        <w:autoSpaceDN w:val="0"/>
        <w:adjustRightInd w:val="0"/>
        <w:spacing w:before="0"/>
        <w:ind w:left="-426" w:right="222" w:firstLine="0"/>
        <w:rPr>
          <w:rFonts w:ascii="Times New Roman" w:eastAsia="Times New Roman" w:hAnsi="Times New Roman" w:cs="Times New Roman"/>
          <w:color w:val="auto"/>
          <w:sz w:val="24"/>
          <w:szCs w:val="24"/>
          <w:lang w:eastAsia="ru-RU" w:bidi="ar-SA"/>
        </w:rPr>
      </w:pPr>
      <w:r w:rsidRPr="00455686">
        <w:rPr>
          <w:rFonts w:ascii="Times New Roman" w:eastAsia="Times New Roman" w:hAnsi="Times New Roman" w:cs="Times New Roman"/>
          <w:color w:val="auto"/>
          <w:sz w:val="24"/>
          <w:szCs w:val="24"/>
          <w:lang w:eastAsia="ru-RU" w:bidi="ar-SA"/>
        </w:rPr>
        <w:t>виконувати обов’язки, прямо передбачені іншими розділами цього Договору та чинним законодавством Україні у сферах правового регулювання, що належать до предмета даного Договору.</w:t>
      </w:r>
    </w:p>
    <w:p w14:paraId="32F161FA" w14:textId="11B19818" w:rsidR="00EC4B1A" w:rsidRPr="00603383" w:rsidRDefault="00603383" w:rsidP="003276B0">
      <w:pPr>
        <w:pStyle w:val="NormalWeb"/>
        <w:numPr>
          <w:ilvl w:val="2"/>
          <w:numId w:val="20"/>
        </w:numPr>
        <w:shd w:val="clear" w:color="auto" w:fill="FFFFFF"/>
        <w:tabs>
          <w:tab w:val="left" w:pos="-709"/>
        </w:tabs>
        <w:suppressAutoHyphens w:val="0"/>
        <w:autoSpaceDE w:val="0"/>
        <w:autoSpaceDN w:val="0"/>
        <w:adjustRightInd w:val="0"/>
        <w:spacing w:before="0"/>
        <w:ind w:left="-426" w:right="222" w:firstLine="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п</w:t>
      </w:r>
      <w:r w:rsidR="00455686" w:rsidRPr="003276B0">
        <w:rPr>
          <w:rFonts w:ascii="Times New Roman" w:hAnsi="Times New Roman" w:cs="Times New Roman"/>
          <w:color w:val="000000" w:themeColor="text1"/>
          <w:sz w:val="24"/>
          <w:szCs w:val="24"/>
        </w:rPr>
        <w:t xml:space="preserve">ідписанням цього Договору Замовник засвідчує (надає письмову згоду)  під час надання обумовлених цим Договором послуг право Виконавця на обробку та користування базою персональних даних, податковою, статистичною, службовою інформацією, банківською та комерційною таємницею Замовника, а також його засновників та учасників, працівників, контрагентів </w:t>
      </w:r>
      <w:r w:rsidR="00455686" w:rsidRPr="003276B0">
        <w:rPr>
          <w:rFonts w:ascii="Times New Roman" w:hAnsi="Times New Roman" w:cs="Times New Roman"/>
          <w:b/>
          <w:color w:val="000000" w:themeColor="text1"/>
          <w:sz w:val="24"/>
          <w:szCs w:val="24"/>
        </w:rPr>
        <w:t>(в межах інформації, пов’язаної з правовідносинами із Замовником)</w:t>
      </w:r>
      <w:r w:rsidR="00455686" w:rsidRPr="003276B0">
        <w:rPr>
          <w:rFonts w:ascii="Times New Roman" w:hAnsi="Times New Roman" w:cs="Times New Roman"/>
          <w:color w:val="000000" w:themeColor="text1"/>
          <w:sz w:val="24"/>
          <w:szCs w:val="24"/>
        </w:rPr>
        <w:t>, в тому числі на отримання зазначеної інформації від її розпорядників (органів державної влади та місцевого самоврядування, підприємств, установ та організацій, в тому числі банків та судів всіх інстанцій)</w:t>
      </w:r>
      <w:r>
        <w:rPr>
          <w:rFonts w:ascii="Times New Roman" w:hAnsi="Times New Roman" w:cs="Times New Roman"/>
          <w:color w:val="000000" w:themeColor="text1"/>
          <w:sz w:val="24"/>
          <w:szCs w:val="24"/>
        </w:rPr>
        <w:t>.</w:t>
      </w:r>
    </w:p>
    <w:p w14:paraId="65248099" w14:textId="77777777" w:rsidR="00603383" w:rsidRPr="003276B0" w:rsidRDefault="00603383" w:rsidP="00603383">
      <w:pPr>
        <w:pStyle w:val="NormalWeb"/>
        <w:shd w:val="clear" w:color="auto" w:fill="FFFFFF"/>
        <w:tabs>
          <w:tab w:val="left" w:pos="-709"/>
        </w:tabs>
        <w:suppressAutoHyphens w:val="0"/>
        <w:autoSpaceDE w:val="0"/>
        <w:autoSpaceDN w:val="0"/>
        <w:adjustRightInd w:val="0"/>
        <w:spacing w:before="0"/>
        <w:ind w:left="-426" w:right="222"/>
        <w:rPr>
          <w:rFonts w:ascii="Times New Roman" w:hAnsi="Times New Roman" w:cs="Times New Roman"/>
          <w:b/>
          <w:color w:val="000000" w:themeColor="text1"/>
          <w:sz w:val="24"/>
          <w:szCs w:val="24"/>
        </w:rPr>
      </w:pPr>
    </w:p>
    <w:p w14:paraId="71487F7F" w14:textId="77777777" w:rsidR="00455686" w:rsidRPr="003276B0" w:rsidRDefault="00455686" w:rsidP="003276B0">
      <w:pPr>
        <w:pStyle w:val="NormalWeb"/>
        <w:numPr>
          <w:ilvl w:val="0"/>
          <w:numId w:val="7"/>
        </w:numPr>
        <w:shd w:val="clear" w:color="auto" w:fill="FFFFFF"/>
        <w:tabs>
          <w:tab w:val="left" w:pos="-709"/>
        </w:tabs>
        <w:suppressAutoHyphens w:val="0"/>
        <w:autoSpaceDE w:val="0"/>
        <w:autoSpaceDN w:val="0"/>
        <w:adjustRightInd w:val="0"/>
        <w:spacing w:before="0"/>
        <w:ind w:left="-426" w:right="222" w:firstLine="0"/>
        <w:rPr>
          <w:rFonts w:ascii="Times New Roman" w:hAnsi="Times New Roman" w:cs="Times New Roman"/>
          <w:b/>
          <w:color w:val="000000" w:themeColor="text1"/>
          <w:sz w:val="24"/>
          <w:szCs w:val="24"/>
        </w:rPr>
      </w:pPr>
      <w:r w:rsidRPr="003276B0">
        <w:rPr>
          <w:rFonts w:ascii="Times New Roman" w:hAnsi="Times New Roman" w:cs="Times New Roman"/>
          <w:b/>
          <w:color w:val="000000" w:themeColor="text1"/>
          <w:sz w:val="24"/>
          <w:szCs w:val="24"/>
        </w:rPr>
        <w:t>Замовник має право:</w:t>
      </w:r>
    </w:p>
    <w:p w14:paraId="05501683" w14:textId="77777777" w:rsidR="00455686" w:rsidRPr="005459A6" w:rsidRDefault="00455686" w:rsidP="003276B0">
      <w:pPr>
        <w:pStyle w:val="ListParagraph"/>
        <w:numPr>
          <w:ilvl w:val="0"/>
          <w:numId w:val="8"/>
        </w:numPr>
        <w:tabs>
          <w:tab w:val="left" w:pos="-567"/>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lastRenderedPageBreak/>
        <w:t>отримувати від Виконавця ПОСЛУГИ на умовах, в терміни та в обсягах, визначених даним Договором;</w:t>
      </w:r>
    </w:p>
    <w:p w14:paraId="6C7C5E4D" w14:textId="77777777" w:rsidR="00455686" w:rsidRPr="005459A6" w:rsidRDefault="00455686" w:rsidP="003276B0">
      <w:pPr>
        <w:pStyle w:val="ListParagraph"/>
        <w:numPr>
          <w:ilvl w:val="2"/>
          <w:numId w:val="13"/>
        </w:numPr>
        <w:tabs>
          <w:tab w:val="left" w:pos="-567"/>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надавати Виконавцю пропозиції щодо конкретизації змісту окремих ПОСЛУГ, передбачених даним Договором;</w:t>
      </w:r>
    </w:p>
    <w:p w14:paraId="7A3AB172" w14:textId="77777777" w:rsidR="00455686" w:rsidRPr="005459A6" w:rsidRDefault="00455686" w:rsidP="003276B0">
      <w:pPr>
        <w:pStyle w:val="ListParagraph"/>
        <w:numPr>
          <w:ilvl w:val="2"/>
          <w:numId w:val="13"/>
        </w:numPr>
        <w:tabs>
          <w:tab w:val="left" w:pos="-567"/>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якщо надані ПОСЛУГИ не відповідають умовам Договору, надати Виконавцю нормативно обґрунтоване письмове заперечення, і вимагати від Виконавця усунення недоліків, якщо вони виникли внаслідок невиконання або неналежного виконання Виконавцем взятих на себе зобов’язань за цим Договором;</w:t>
      </w:r>
    </w:p>
    <w:p w14:paraId="38B65DD2" w14:textId="77777777" w:rsidR="00455686" w:rsidRPr="005459A6" w:rsidRDefault="00455686" w:rsidP="003276B0">
      <w:pPr>
        <w:pStyle w:val="ListParagraph"/>
        <w:numPr>
          <w:ilvl w:val="2"/>
          <w:numId w:val="13"/>
        </w:numPr>
        <w:tabs>
          <w:tab w:val="left" w:pos="-567"/>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здійснювати перевірку перебігу та якості ПОСЛУГ, що надаються</w:t>
      </w:r>
      <w:r w:rsidRPr="005459A6">
        <w:rPr>
          <w:rFonts w:ascii="Times New Roman" w:hAnsi="Times New Roman"/>
          <w:noProof/>
          <w:snapToGrid w:val="0"/>
          <w:color w:val="000000"/>
          <w:sz w:val="24"/>
          <w:szCs w:val="24"/>
        </w:rPr>
        <w:t xml:space="preserve"> за умови, що такі перевірки не становлять необґрунтованого втручання у господарську діяльність В</w:t>
      </w:r>
      <w:r w:rsidRPr="005459A6">
        <w:rPr>
          <w:rFonts w:ascii="Times New Roman" w:hAnsi="Times New Roman"/>
          <w:noProof/>
          <w:snapToGrid w:val="0"/>
          <w:color w:val="000000"/>
          <w:sz w:val="24"/>
          <w:szCs w:val="24"/>
          <w:lang w:val="uk-UA"/>
        </w:rPr>
        <w:t>иконавця;</w:t>
      </w:r>
    </w:p>
    <w:p w14:paraId="473A216C" w14:textId="4A0E83C9" w:rsidR="00455686" w:rsidRPr="005459A6" w:rsidRDefault="00455686" w:rsidP="003276B0">
      <w:pPr>
        <w:pStyle w:val="ListParagraph"/>
        <w:numPr>
          <w:ilvl w:val="2"/>
          <w:numId w:val="13"/>
        </w:numPr>
        <w:tabs>
          <w:tab w:val="left" w:pos="-567"/>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відмовитись від замовленої ПОС</w:t>
      </w:r>
      <w:r>
        <w:rPr>
          <w:rFonts w:ascii="Times New Roman" w:hAnsi="Times New Roman"/>
          <w:sz w:val="24"/>
          <w:szCs w:val="24"/>
          <w:lang w:val="uk-UA"/>
        </w:rPr>
        <w:t xml:space="preserve">ЛУГИ, попередивши Виконавця за </w:t>
      </w:r>
      <w:r w:rsidR="00603383">
        <w:rPr>
          <w:rFonts w:ascii="Times New Roman" w:hAnsi="Times New Roman"/>
          <w:sz w:val="24"/>
          <w:szCs w:val="24"/>
          <w:lang w:val="uk-UA"/>
        </w:rPr>
        <w:t>___</w:t>
      </w:r>
      <w:r w:rsidRPr="005459A6">
        <w:rPr>
          <w:rFonts w:ascii="Times New Roman" w:hAnsi="Times New Roman"/>
          <w:sz w:val="24"/>
          <w:szCs w:val="24"/>
          <w:lang w:val="uk-UA"/>
        </w:rPr>
        <w:t xml:space="preserve"> календарних днів письмовим обґрунтуванням та з відшкодуванням вартості обумовлених даним Договором ПОСЛУГ згідно з виставленим рахунком;</w:t>
      </w:r>
    </w:p>
    <w:p w14:paraId="1C2107CD" w14:textId="77777777" w:rsidR="00455686" w:rsidRPr="002F4C43" w:rsidRDefault="00455686" w:rsidP="003276B0">
      <w:pPr>
        <w:pStyle w:val="ListParagraph"/>
        <w:numPr>
          <w:ilvl w:val="2"/>
          <w:numId w:val="13"/>
        </w:numPr>
        <w:tabs>
          <w:tab w:val="left" w:pos="-567"/>
        </w:tabs>
        <w:spacing w:after="0" w:line="240" w:lineRule="auto"/>
        <w:ind w:left="-426" w:right="222" w:firstLine="0"/>
        <w:jc w:val="both"/>
        <w:rPr>
          <w:rFonts w:ascii="Times New Roman" w:hAnsi="Times New Roman"/>
          <w:sz w:val="24"/>
          <w:szCs w:val="24"/>
          <w:lang w:val="uk-UA"/>
        </w:rPr>
      </w:pPr>
      <w:r w:rsidRPr="002F4C43">
        <w:rPr>
          <w:rFonts w:ascii="Times New Roman" w:hAnsi="Times New Roman"/>
          <w:sz w:val="24"/>
          <w:szCs w:val="24"/>
          <w:lang w:val="uk-UA"/>
        </w:rPr>
        <w:t xml:space="preserve">направляти Виконавцю письмове звернення після закінчення термінів надання ПОСЛУГ щодо надання усних або письмових консультацій з питань, які стали предметом надання ПОСЛУГ, якщо такі питання стали предметом перевірок або ревізій контролюючих органів Замовника чи судових процесів за його участі; </w:t>
      </w:r>
    </w:p>
    <w:p w14:paraId="3A34F59A" w14:textId="77777777" w:rsidR="00455686" w:rsidRPr="005459A6" w:rsidRDefault="00455686" w:rsidP="003276B0">
      <w:pPr>
        <w:pStyle w:val="ListParagraph"/>
        <w:numPr>
          <w:ilvl w:val="2"/>
          <w:numId w:val="13"/>
        </w:numPr>
        <w:tabs>
          <w:tab w:val="left" w:pos="-567"/>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користуватися правами, передбаченими іншими розділами даного Договору та чинним законодавством Україні у сферах правового регулювання, що належать до предмета даного Договору.</w:t>
      </w:r>
    </w:p>
    <w:p w14:paraId="1CBEDC48" w14:textId="77777777" w:rsidR="00455686" w:rsidRPr="005459A6" w:rsidRDefault="00455686" w:rsidP="003276B0">
      <w:pPr>
        <w:pStyle w:val="ListParagraph"/>
        <w:numPr>
          <w:ilvl w:val="1"/>
          <w:numId w:val="9"/>
        </w:numPr>
        <w:tabs>
          <w:tab w:val="left" w:pos="-709"/>
          <w:tab w:val="left" w:pos="-540"/>
        </w:tabs>
        <w:spacing w:after="0" w:line="240" w:lineRule="auto"/>
        <w:ind w:left="-426" w:right="222" w:hanging="284"/>
        <w:jc w:val="center"/>
        <w:rPr>
          <w:rFonts w:ascii="Times New Roman" w:hAnsi="Times New Roman"/>
          <w:b/>
          <w:sz w:val="24"/>
          <w:szCs w:val="24"/>
          <w:lang w:val="uk-UA"/>
        </w:rPr>
      </w:pPr>
      <w:r w:rsidRPr="005459A6">
        <w:rPr>
          <w:rFonts w:ascii="Times New Roman" w:hAnsi="Times New Roman"/>
          <w:b/>
          <w:sz w:val="24"/>
          <w:szCs w:val="24"/>
          <w:lang w:val="uk-UA"/>
        </w:rPr>
        <w:t>ОБМІН ІНФОРМАЦІЄЮ</w:t>
      </w:r>
    </w:p>
    <w:p w14:paraId="611566A2" w14:textId="77777777" w:rsidR="00455686" w:rsidRPr="005459A6" w:rsidRDefault="00455686" w:rsidP="003276B0">
      <w:pPr>
        <w:pStyle w:val="ListParagraph"/>
        <w:numPr>
          <w:ilvl w:val="0"/>
          <w:numId w:val="10"/>
        </w:numPr>
        <w:tabs>
          <w:tab w:val="left" w:pos="-709"/>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Умовою належного виконання своїх обов’язків Виконавцем є оперативне і повне надання йому Замовником достовірної інформації та документів, необхідних Виконавцю для якісного та своєчасного надання ПОСЛУГ.</w:t>
      </w:r>
    </w:p>
    <w:p w14:paraId="0D0F42B3" w14:textId="77777777" w:rsidR="00455686" w:rsidRPr="005459A6" w:rsidRDefault="00455686" w:rsidP="003276B0">
      <w:pPr>
        <w:pStyle w:val="ListParagraph"/>
        <w:numPr>
          <w:ilvl w:val="0"/>
          <w:numId w:val="10"/>
        </w:numPr>
        <w:tabs>
          <w:tab w:val="left" w:pos="-709"/>
        </w:tabs>
        <w:spacing w:after="0" w:line="240" w:lineRule="auto"/>
        <w:ind w:left="-426" w:right="222" w:firstLine="0"/>
        <w:jc w:val="both"/>
        <w:rPr>
          <w:rFonts w:ascii="Times New Roman" w:hAnsi="Times New Roman"/>
          <w:sz w:val="24"/>
          <w:szCs w:val="24"/>
          <w:lang w:val="uk-UA"/>
        </w:rPr>
      </w:pPr>
      <w:r w:rsidRPr="005459A6">
        <w:rPr>
          <w:rFonts w:ascii="Times New Roman" w:hAnsi="Times New Roman"/>
          <w:sz w:val="24"/>
          <w:szCs w:val="24"/>
          <w:lang w:val="uk-UA"/>
        </w:rPr>
        <w:t>Виконавець та Замовник здійснюють обмін письмовими повідомленнями про уповноважених представників за обмін інформацією.</w:t>
      </w:r>
    </w:p>
    <w:p w14:paraId="1D7E8B72" w14:textId="0936037E" w:rsidR="00455686" w:rsidRDefault="00455686" w:rsidP="003276B0">
      <w:pPr>
        <w:pStyle w:val="ListParagraph"/>
        <w:numPr>
          <w:ilvl w:val="0"/>
          <w:numId w:val="10"/>
        </w:numPr>
        <w:tabs>
          <w:tab w:val="left" w:pos="-709"/>
          <w:tab w:val="left" w:pos="284"/>
          <w:tab w:val="left" w:pos="720"/>
          <w:tab w:val="left" w:pos="993"/>
        </w:tabs>
        <w:spacing w:after="0" w:line="240" w:lineRule="auto"/>
        <w:ind w:left="-426" w:right="222" w:firstLine="0"/>
        <w:jc w:val="both"/>
        <w:rPr>
          <w:rFonts w:ascii="Times New Roman" w:hAnsi="Times New Roman"/>
          <w:sz w:val="24"/>
          <w:szCs w:val="24"/>
          <w:lang w:val="uk-UA"/>
        </w:rPr>
      </w:pPr>
      <w:r w:rsidRPr="00B04644">
        <w:rPr>
          <w:rFonts w:ascii="Times New Roman" w:hAnsi="Times New Roman"/>
          <w:sz w:val="24"/>
          <w:szCs w:val="24"/>
          <w:lang w:val="uk-UA"/>
        </w:rPr>
        <w:t>Обмін інформацією між Сторонами здійснюється уповноваженими представниками Замовника та Виконавця в усній (особисто або у телефонному режимі) або письмовій формі, в тому числі, з використанням електронної пошти, засобів факсимільного зв'язку, наданням представникам Виконавця доступу до інформаційних баз даних Замовника тощо.  </w:t>
      </w:r>
    </w:p>
    <w:p w14:paraId="78309FA8" w14:textId="77777777" w:rsidR="003276B0" w:rsidRPr="00B04644" w:rsidRDefault="003276B0" w:rsidP="003276B0">
      <w:pPr>
        <w:pStyle w:val="ListParagraph"/>
        <w:tabs>
          <w:tab w:val="left" w:pos="-709"/>
          <w:tab w:val="left" w:pos="284"/>
          <w:tab w:val="left" w:pos="720"/>
          <w:tab w:val="left" w:pos="993"/>
        </w:tabs>
        <w:spacing w:after="0" w:line="240" w:lineRule="auto"/>
        <w:ind w:left="-426" w:right="222"/>
        <w:jc w:val="both"/>
        <w:rPr>
          <w:rFonts w:ascii="Times New Roman" w:hAnsi="Times New Roman"/>
          <w:sz w:val="24"/>
          <w:szCs w:val="24"/>
          <w:lang w:val="uk-UA"/>
        </w:rPr>
      </w:pPr>
    </w:p>
    <w:p w14:paraId="1AB853A8" w14:textId="77777777" w:rsidR="00455686" w:rsidRPr="00EF7989" w:rsidRDefault="00455686" w:rsidP="003276B0">
      <w:pPr>
        <w:pStyle w:val="ListParagraph"/>
        <w:numPr>
          <w:ilvl w:val="0"/>
          <w:numId w:val="3"/>
        </w:numPr>
        <w:tabs>
          <w:tab w:val="left" w:pos="-709"/>
        </w:tabs>
        <w:spacing w:after="0" w:line="240" w:lineRule="auto"/>
        <w:ind w:left="-426" w:right="222" w:firstLine="0"/>
        <w:jc w:val="center"/>
        <w:rPr>
          <w:rFonts w:ascii="Times New Roman" w:hAnsi="Times New Roman"/>
          <w:sz w:val="24"/>
          <w:szCs w:val="24"/>
          <w:lang w:val="uk-UA"/>
        </w:rPr>
      </w:pPr>
      <w:r w:rsidRPr="00EF7989">
        <w:rPr>
          <w:rFonts w:ascii="Times New Roman" w:hAnsi="Times New Roman"/>
          <w:b/>
          <w:bCs/>
          <w:sz w:val="24"/>
          <w:szCs w:val="24"/>
          <w:lang w:val="uk-UA"/>
        </w:rPr>
        <w:t>ЦІНА І ПОРЯДОК РОЗРАХУНКІВ</w:t>
      </w:r>
    </w:p>
    <w:p w14:paraId="2C6E1333" w14:textId="77777777" w:rsidR="00455686" w:rsidRPr="00EF7989" w:rsidRDefault="00455686" w:rsidP="003276B0">
      <w:pPr>
        <w:pStyle w:val="ListParagraph"/>
        <w:numPr>
          <w:ilvl w:val="1"/>
          <w:numId w:val="3"/>
        </w:numPr>
        <w:tabs>
          <w:tab w:val="left" w:pos="-567"/>
          <w:tab w:val="left" w:pos="180"/>
        </w:tabs>
        <w:spacing w:after="0" w:line="240" w:lineRule="auto"/>
        <w:ind w:left="-426" w:right="222" w:firstLine="0"/>
        <w:jc w:val="both"/>
        <w:rPr>
          <w:rFonts w:ascii="Times New Roman" w:hAnsi="Times New Roman"/>
          <w:color w:val="000000"/>
          <w:sz w:val="24"/>
          <w:szCs w:val="24"/>
          <w:lang w:val="uk-UA"/>
        </w:rPr>
      </w:pPr>
      <w:r w:rsidRPr="00EF7989">
        <w:rPr>
          <w:rFonts w:ascii="Times New Roman" w:hAnsi="Times New Roman"/>
          <w:color w:val="000000"/>
          <w:sz w:val="24"/>
          <w:szCs w:val="24"/>
          <w:lang w:val="uk-UA"/>
        </w:rPr>
        <w:t xml:space="preserve">Вартість ПОСЛУГ, обумовлених даним Договором та Специфікацією №1, становить                                 </w:t>
      </w:r>
      <w:r>
        <w:rPr>
          <w:rFonts w:ascii="Times New Roman" w:hAnsi="Times New Roman"/>
          <w:color w:val="000000"/>
          <w:sz w:val="24"/>
          <w:szCs w:val="24"/>
          <w:lang w:val="uk-UA"/>
        </w:rPr>
        <w:t>______________________</w:t>
      </w:r>
      <w:r w:rsidRPr="00EF7989">
        <w:rPr>
          <w:rFonts w:ascii="Times New Roman" w:hAnsi="Times New Roman"/>
          <w:b/>
          <w:color w:val="000000"/>
          <w:sz w:val="24"/>
          <w:szCs w:val="24"/>
          <w:lang w:val="uk-UA"/>
        </w:rPr>
        <w:t xml:space="preserve"> грн. (</w:t>
      </w:r>
      <w:r>
        <w:rPr>
          <w:rFonts w:ascii="Times New Roman" w:hAnsi="Times New Roman"/>
          <w:b/>
          <w:color w:val="000000"/>
          <w:sz w:val="24"/>
          <w:szCs w:val="24"/>
          <w:lang w:val="uk-UA"/>
        </w:rPr>
        <w:t>___________________</w:t>
      </w:r>
      <w:r w:rsidRPr="00EF7989">
        <w:rPr>
          <w:rFonts w:ascii="Times New Roman" w:hAnsi="Times New Roman"/>
          <w:b/>
          <w:color w:val="000000"/>
          <w:sz w:val="24"/>
          <w:szCs w:val="24"/>
          <w:lang w:val="uk-UA"/>
        </w:rPr>
        <w:t>)</w:t>
      </w:r>
      <w:r>
        <w:rPr>
          <w:rFonts w:ascii="Times New Roman" w:hAnsi="Times New Roman"/>
          <w:color w:val="000000"/>
          <w:sz w:val="24"/>
          <w:szCs w:val="24"/>
          <w:lang w:val="uk-UA"/>
        </w:rPr>
        <w:t xml:space="preserve"> з / без ПДВ</w:t>
      </w:r>
    </w:p>
    <w:p w14:paraId="15E343BA" w14:textId="77777777" w:rsidR="00455686" w:rsidRPr="00EF7989" w:rsidRDefault="00455686" w:rsidP="003276B0">
      <w:pPr>
        <w:pStyle w:val="ListParagraph"/>
        <w:numPr>
          <w:ilvl w:val="1"/>
          <w:numId w:val="3"/>
        </w:numPr>
        <w:tabs>
          <w:tab w:val="left" w:pos="-567"/>
          <w:tab w:val="left" w:pos="180"/>
        </w:tabs>
        <w:spacing w:after="0" w:line="240" w:lineRule="auto"/>
        <w:ind w:left="-426" w:right="222" w:firstLine="0"/>
        <w:jc w:val="both"/>
        <w:rPr>
          <w:rFonts w:ascii="Times New Roman" w:hAnsi="Times New Roman"/>
          <w:color w:val="000000"/>
          <w:sz w:val="24"/>
          <w:szCs w:val="24"/>
          <w:lang w:val="uk-UA"/>
        </w:rPr>
      </w:pPr>
      <w:r w:rsidRPr="00EF7989">
        <w:rPr>
          <w:rFonts w:ascii="Times New Roman" w:hAnsi="Times New Roman"/>
          <w:color w:val="000000"/>
          <w:sz w:val="24"/>
          <w:szCs w:val="24"/>
          <w:lang w:val="uk-UA"/>
        </w:rPr>
        <w:t>Вартість ПОСЛУГ, визначених у Специфікації №1, сформована відповідно до звичайних цін та обсягу завдань, що ставляться Виконавцю.</w:t>
      </w:r>
    </w:p>
    <w:p w14:paraId="4AA9F2E3" w14:textId="77777777" w:rsidR="00455686" w:rsidRPr="00EF7989" w:rsidRDefault="00455686" w:rsidP="003276B0">
      <w:pPr>
        <w:pStyle w:val="ListParagraph"/>
        <w:numPr>
          <w:ilvl w:val="1"/>
          <w:numId w:val="3"/>
        </w:numPr>
        <w:tabs>
          <w:tab w:val="left" w:pos="-1134"/>
          <w:tab w:val="left" w:pos="-567"/>
        </w:tabs>
        <w:spacing w:after="0" w:line="240" w:lineRule="auto"/>
        <w:ind w:left="-426" w:right="222" w:firstLine="0"/>
        <w:jc w:val="both"/>
        <w:rPr>
          <w:rFonts w:ascii="Times New Roman" w:hAnsi="Times New Roman"/>
          <w:sz w:val="24"/>
          <w:szCs w:val="24"/>
          <w:lang w:val="uk-UA"/>
        </w:rPr>
      </w:pPr>
      <w:r w:rsidRPr="00EF7989">
        <w:rPr>
          <w:rFonts w:ascii="Times New Roman" w:hAnsi="Times New Roman"/>
          <w:sz w:val="24"/>
          <w:szCs w:val="24"/>
          <w:lang w:val="uk-UA"/>
        </w:rPr>
        <w:t>Оплата ПОСЛУГ здійснюється Замовником у наступному порядку:</w:t>
      </w:r>
    </w:p>
    <w:p w14:paraId="74D7D0C5" w14:textId="007353BA" w:rsidR="00B04644" w:rsidRDefault="00455686" w:rsidP="003276B0">
      <w:pPr>
        <w:pStyle w:val="ListParagraph"/>
        <w:tabs>
          <w:tab w:val="left" w:pos="-567"/>
          <w:tab w:val="left" w:pos="284"/>
        </w:tabs>
        <w:spacing w:after="0" w:line="240" w:lineRule="auto"/>
        <w:ind w:left="-426" w:right="222"/>
        <w:jc w:val="both"/>
        <w:rPr>
          <w:rFonts w:ascii="Times New Roman" w:hAnsi="Times New Roman"/>
          <w:sz w:val="24"/>
          <w:szCs w:val="24"/>
          <w:lang w:val="uk-UA"/>
        </w:rPr>
      </w:pPr>
      <w:r>
        <w:rPr>
          <w:rFonts w:ascii="Times New Roman" w:hAnsi="Times New Roman"/>
          <w:sz w:val="24"/>
          <w:szCs w:val="24"/>
          <w:lang w:val="uk-UA"/>
        </w:rPr>
        <w:t xml:space="preserve">- Замовник здійснює  оплату  в розмірі </w:t>
      </w:r>
      <w:r w:rsidR="003276B0">
        <w:rPr>
          <w:rFonts w:ascii="Times New Roman" w:hAnsi="Times New Roman"/>
          <w:sz w:val="24"/>
          <w:szCs w:val="24"/>
          <w:lang w:val="uk-UA"/>
        </w:rPr>
        <w:t xml:space="preserve">___ </w:t>
      </w:r>
      <w:r>
        <w:rPr>
          <w:rFonts w:ascii="Times New Roman" w:hAnsi="Times New Roman"/>
          <w:sz w:val="24"/>
          <w:szCs w:val="24"/>
          <w:lang w:val="uk-UA"/>
        </w:rPr>
        <w:t xml:space="preserve">% </w:t>
      </w:r>
      <w:r w:rsidRPr="00EF7989">
        <w:rPr>
          <w:rFonts w:ascii="Times New Roman" w:hAnsi="Times New Roman"/>
          <w:sz w:val="24"/>
          <w:szCs w:val="24"/>
          <w:lang w:val="uk-UA"/>
        </w:rPr>
        <w:t xml:space="preserve">вартості ПОСЛУГ, визначених у Специфікації №1 в розмірі </w:t>
      </w:r>
      <w:r>
        <w:rPr>
          <w:rFonts w:ascii="Times New Roman" w:hAnsi="Times New Roman"/>
          <w:b/>
          <w:sz w:val="24"/>
          <w:szCs w:val="24"/>
          <w:lang w:val="uk-UA"/>
        </w:rPr>
        <w:t xml:space="preserve">визначеному в п. 4.1. </w:t>
      </w:r>
      <w:r w:rsidRPr="00273CA6">
        <w:rPr>
          <w:rFonts w:ascii="Times New Roman" w:hAnsi="Times New Roman"/>
          <w:sz w:val="24"/>
          <w:szCs w:val="24"/>
          <w:lang w:val="uk-UA"/>
        </w:rPr>
        <w:t xml:space="preserve"> Замовник оплачує </w:t>
      </w:r>
      <w:r w:rsidRPr="00C713FE">
        <w:rPr>
          <w:rFonts w:ascii="Times New Roman" w:eastAsia="Times New Roman" w:hAnsi="Times New Roman"/>
          <w:sz w:val="24"/>
          <w:szCs w:val="24"/>
          <w:lang w:val="uk-UA" w:eastAsia="uk-UA"/>
        </w:rPr>
        <w:t xml:space="preserve">протягом </w:t>
      </w:r>
      <w:r w:rsidR="003276B0">
        <w:rPr>
          <w:rFonts w:ascii="Times New Roman" w:eastAsia="Times New Roman" w:hAnsi="Times New Roman"/>
          <w:sz w:val="24"/>
          <w:szCs w:val="24"/>
          <w:lang w:val="uk-UA" w:eastAsia="uk-UA"/>
        </w:rPr>
        <w:t>___</w:t>
      </w:r>
      <w:r w:rsidRPr="00C713FE">
        <w:rPr>
          <w:rFonts w:ascii="Times New Roman" w:eastAsia="Times New Roman" w:hAnsi="Times New Roman"/>
          <w:sz w:val="24"/>
          <w:szCs w:val="24"/>
          <w:lang w:val="uk-UA" w:eastAsia="uk-UA"/>
        </w:rPr>
        <w:t xml:space="preserve"> робочих днів з дати підписання Сторонами </w:t>
      </w:r>
      <w:proofErr w:type="spellStart"/>
      <w:r w:rsidRPr="00C713FE">
        <w:rPr>
          <w:rFonts w:ascii="Times New Roman" w:eastAsia="Times New Roman" w:hAnsi="Times New Roman"/>
          <w:sz w:val="24"/>
          <w:szCs w:val="24"/>
          <w:lang w:val="uk-UA" w:eastAsia="uk-UA"/>
        </w:rPr>
        <w:t>акта</w:t>
      </w:r>
      <w:proofErr w:type="spellEnd"/>
      <w:r w:rsidRPr="00C713FE">
        <w:rPr>
          <w:rFonts w:ascii="Times New Roman" w:eastAsia="Times New Roman" w:hAnsi="Times New Roman"/>
          <w:sz w:val="24"/>
          <w:szCs w:val="24"/>
          <w:lang w:val="uk-UA" w:eastAsia="uk-UA"/>
        </w:rPr>
        <w:t xml:space="preserve"> приймання наданих –</w:t>
      </w:r>
      <w:r>
        <w:rPr>
          <w:rFonts w:ascii="Times New Roman" w:eastAsia="Times New Roman" w:hAnsi="Times New Roman"/>
          <w:sz w:val="24"/>
          <w:szCs w:val="24"/>
          <w:lang w:val="uk-UA" w:eastAsia="uk-UA"/>
        </w:rPr>
        <w:t xml:space="preserve"> </w:t>
      </w:r>
      <w:r w:rsidRPr="00C713FE">
        <w:rPr>
          <w:rFonts w:ascii="Times New Roman" w:eastAsia="Times New Roman" w:hAnsi="Times New Roman"/>
          <w:sz w:val="24"/>
          <w:szCs w:val="24"/>
          <w:lang w:val="uk-UA" w:eastAsia="uk-UA"/>
        </w:rPr>
        <w:t>прийнятих послуг</w:t>
      </w:r>
      <w:r>
        <w:rPr>
          <w:rFonts w:ascii="Times New Roman" w:eastAsia="Times New Roman" w:hAnsi="Times New Roman"/>
          <w:sz w:val="24"/>
          <w:szCs w:val="24"/>
          <w:lang w:val="uk-UA" w:eastAsia="uk-UA"/>
        </w:rPr>
        <w:t xml:space="preserve"> та аудиторського висновку</w:t>
      </w:r>
      <w:r w:rsidRPr="00C713FE">
        <w:rPr>
          <w:rFonts w:ascii="Times New Roman" w:eastAsia="Times New Roman" w:hAnsi="Times New Roman"/>
          <w:sz w:val="24"/>
          <w:szCs w:val="24"/>
          <w:lang w:val="uk-UA" w:eastAsia="uk-UA"/>
        </w:rPr>
        <w:t>, на підставі отриманого Замовником оригіналу належним чином оформленого рахунку від Виконавця</w:t>
      </w:r>
      <w:r w:rsidRPr="00273CA6">
        <w:rPr>
          <w:rFonts w:ascii="Times New Roman" w:hAnsi="Times New Roman"/>
          <w:sz w:val="24"/>
          <w:szCs w:val="24"/>
          <w:lang w:val="uk-UA"/>
        </w:rPr>
        <w:t xml:space="preserve"> відповідно до Специфікації №1 на підставі рахунку Виконавця</w:t>
      </w:r>
      <w:r w:rsidR="00B04644">
        <w:rPr>
          <w:rFonts w:ascii="Times New Roman" w:hAnsi="Times New Roman"/>
          <w:sz w:val="24"/>
          <w:szCs w:val="24"/>
          <w:lang w:val="uk-UA"/>
        </w:rPr>
        <w:t>.</w:t>
      </w:r>
    </w:p>
    <w:p w14:paraId="076925D7" w14:textId="77777777" w:rsidR="00455686" w:rsidRPr="00E710A1" w:rsidRDefault="00455686" w:rsidP="003276B0">
      <w:pPr>
        <w:pStyle w:val="ListParagraph"/>
        <w:numPr>
          <w:ilvl w:val="1"/>
          <w:numId w:val="3"/>
        </w:numPr>
        <w:tabs>
          <w:tab w:val="left" w:pos="-567"/>
          <w:tab w:val="left" w:pos="180"/>
        </w:tabs>
        <w:spacing w:after="0" w:line="240" w:lineRule="auto"/>
        <w:ind w:left="-426" w:right="222" w:firstLine="0"/>
        <w:jc w:val="both"/>
        <w:rPr>
          <w:rFonts w:ascii="Times New Roman" w:hAnsi="Times New Roman"/>
          <w:b/>
          <w:sz w:val="24"/>
          <w:szCs w:val="24"/>
          <w:lang w:val="uk-UA"/>
        </w:rPr>
      </w:pPr>
      <w:r w:rsidRPr="00E710A1">
        <w:rPr>
          <w:rFonts w:ascii="Times New Roman" w:hAnsi="Times New Roman"/>
          <w:color w:val="000000"/>
          <w:sz w:val="24"/>
          <w:szCs w:val="24"/>
          <w:lang w:val="uk-UA"/>
        </w:rPr>
        <w:t>Оплата ПОСЛУГ здійснюється в національній валюті України – гривні.</w:t>
      </w:r>
    </w:p>
    <w:p w14:paraId="67DD5BE8" w14:textId="77777777" w:rsidR="00455686" w:rsidRPr="00E710A1" w:rsidRDefault="00455686" w:rsidP="003276B0">
      <w:pPr>
        <w:pStyle w:val="ListParagraph"/>
        <w:numPr>
          <w:ilvl w:val="1"/>
          <w:numId w:val="3"/>
        </w:numPr>
        <w:tabs>
          <w:tab w:val="left" w:pos="-567"/>
          <w:tab w:val="left" w:pos="180"/>
        </w:tabs>
        <w:spacing w:after="0" w:line="240" w:lineRule="auto"/>
        <w:ind w:left="-426" w:right="222" w:firstLine="0"/>
        <w:jc w:val="both"/>
        <w:rPr>
          <w:rFonts w:ascii="Times New Roman" w:hAnsi="Times New Roman"/>
          <w:b/>
          <w:sz w:val="24"/>
          <w:szCs w:val="24"/>
          <w:lang w:val="uk-UA"/>
        </w:rPr>
      </w:pPr>
      <w:r w:rsidRPr="00E710A1">
        <w:rPr>
          <w:rFonts w:ascii="Times New Roman" w:hAnsi="Times New Roman"/>
          <w:sz w:val="24"/>
          <w:szCs w:val="24"/>
          <w:lang w:val="uk-UA"/>
        </w:rPr>
        <w:t>Оплата ПОСЛУГ Виконавця здійснюється Замовником шляхом перерахування сум, вказаних у пунктах 4.1, 4.3 даного Договору,  на банківський рахунок Виконавця.</w:t>
      </w:r>
    </w:p>
    <w:p w14:paraId="321BB2F7" w14:textId="77777777" w:rsidR="00455686" w:rsidRPr="00E710A1" w:rsidRDefault="00455686" w:rsidP="003276B0">
      <w:pPr>
        <w:pStyle w:val="ListParagraph"/>
        <w:numPr>
          <w:ilvl w:val="1"/>
          <w:numId w:val="3"/>
        </w:numPr>
        <w:tabs>
          <w:tab w:val="left" w:pos="-567"/>
          <w:tab w:val="left" w:pos="180"/>
        </w:tabs>
        <w:spacing w:after="0" w:line="240" w:lineRule="auto"/>
        <w:ind w:left="-426" w:right="222" w:firstLine="0"/>
        <w:jc w:val="both"/>
        <w:rPr>
          <w:rFonts w:ascii="Times New Roman" w:hAnsi="Times New Roman"/>
          <w:b/>
          <w:sz w:val="24"/>
          <w:szCs w:val="24"/>
          <w:lang w:val="uk-UA"/>
        </w:rPr>
      </w:pPr>
      <w:r w:rsidRPr="00E710A1">
        <w:rPr>
          <w:rFonts w:ascii="Times New Roman" w:hAnsi="Times New Roman"/>
          <w:sz w:val="24"/>
          <w:szCs w:val="24"/>
          <w:lang w:val="uk-UA"/>
        </w:rPr>
        <w:t>Днем оплати вважається день зарахування коштів на рахунок Виконавця.</w:t>
      </w:r>
    </w:p>
    <w:p w14:paraId="6BAD85D8" w14:textId="7473D113" w:rsidR="00455686" w:rsidRPr="00603383" w:rsidRDefault="00455686" w:rsidP="003276B0">
      <w:pPr>
        <w:pStyle w:val="ListParagraph"/>
        <w:numPr>
          <w:ilvl w:val="1"/>
          <w:numId w:val="3"/>
        </w:numPr>
        <w:tabs>
          <w:tab w:val="left" w:pos="-567"/>
          <w:tab w:val="left" w:pos="180"/>
        </w:tabs>
        <w:spacing w:after="0" w:line="240" w:lineRule="auto"/>
        <w:ind w:left="-426" w:right="222" w:firstLine="0"/>
        <w:jc w:val="both"/>
        <w:rPr>
          <w:rFonts w:ascii="Times New Roman" w:hAnsi="Times New Roman"/>
          <w:b/>
          <w:sz w:val="24"/>
          <w:szCs w:val="24"/>
          <w:lang w:val="uk-UA"/>
        </w:rPr>
      </w:pPr>
      <w:r w:rsidRPr="00E710A1">
        <w:rPr>
          <w:rFonts w:ascii="Times New Roman" w:hAnsi="Times New Roman"/>
          <w:sz w:val="24"/>
          <w:szCs w:val="24"/>
          <w:lang w:val="uk-UA"/>
        </w:rPr>
        <w:t>У випадку неможливості одержати перераховані кошти з вини банку, в якому Виконавець має рахунок, Сторони за спільною згодою вживають заходів, спрямованих на проведення належного розрахунку за надані послуги, в тому числі можуть за попередньою письмовою згодою обрати інший банк.</w:t>
      </w:r>
    </w:p>
    <w:p w14:paraId="1A28C44F" w14:textId="77777777" w:rsidR="00603383" w:rsidRPr="00E710A1" w:rsidRDefault="00603383" w:rsidP="00603383">
      <w:pPr>
        <w:pStyle w:val="ListParagraph"/>
        <w:tabs>
          <w:tab w:val="left" w:pos="-567"/>
          <w:tab w:val="left" w:pos="180"/>
        </w:tabs>
        <w:spacing w:after="0" w:line="240" w:lineRule="auto"/>
        <w:ind w:left="-426" w:right="222"/>
        <w:jc w:val="both"/>
        <w:rPr>
          <w:rFonts w:ascii="Times New Roman" w:hAnsi="Times New Roman"/>
          <w:b/>
          <w:sz w:val="24"/>
          <w:szCs w:val="24"/>
          <w:lang w:val="uk-UA"/>
        </w:rPr>
      </w:pPr>
    </w:p>
    <w:p w14:paraId="7AF4A0AF" w14:textId="77777777" w:rsidR="00455686" w:rsidRPr="005459A6" w:rsidRDefault="00455686" w:rsidP="003276B0">
      <w:pPr>
        <w:pStyle w:val="Normal1"/>
        <w:numPr>
          <w:ilvl w:val="0"/>
          <w:numId w:val="11"/>
        </w:numPr>
        <w:shd w:val="clear" w:color="auto" w:fill="FFFFFF"/>
        <w:ind w:left="-426" w:right="222" w:firstLine="0"/>
        <w:jc w:val="center"/>
        <w:rPr>
          <w:b/>
          <w:sz w:val="24"/>
          <w:szCs w:val="24"/>
          <w:lang w:val="uk-UA"/>
        </w:rPr>
      </w:pPr>
      <w:r w:rsidRPr="005459A6">
        <w:rPr>
          <w:b/>
          <w:sz w:val="24"/>
          <w:szCs w:val="24"/>
          <w:lang w:val="uk-UA"/>
        </w:rPr>
        <w:t>ПОРЯДОК ПРИЙМАННЯ-ПЕРЕДАЧІ ПОСЛУГ</w:t>
      </w:r>
    </w:p>
    <w:p w14:paraId="15C54519" w14:textId="77777777" w:rsidR="00455686" w:rsidRDefault="00455686" w:rsidP="003276B0">
      <w:pPr>
        <w:pStyle w:val="Normal1"/>
        <w:numPr>
          <w:ilvl w:val="0"/>
          <w:numId w:val="12"/>
        </w:numPr>
        <w:shd w:val="clear" w:color="auto" w:fill="FFFFFF"/>
        <w:ind w:left="-426" w:right="222" w:firstLine="0"/>
        <w:jc w:val="both"/>
        <w:rPr>
          <w:sz w:val="24"/>
          <w:szCs w:val="24"/>
          <w:lang w:val="uk-UA"/>
        </w:rPr>
      </w:pPr>
      <w:r>
        <w:rPr>
          <w:sz w:val="24"/>
          <w:szCs w:val="24"/>
          <w:lang w:val="uk-UA"/>
        </w:rPr>
        <w:t>Здавання ПОСЛУГ Виконавцем Замовнику відбувається в наступному порядку:</w:t>
      </w:r>
    </w:p>
    <w:p w14:paraId="4BF89CBC" w14:textId="225D4B30" w:rsidR="00455686" w:rsidRPr="006B6B7A" w:rsidRDefault="00455686" w:rsidP="003276B0">
      <w:pPr>
        <w:pStyle w:val="Normal1"/>
        <w:numPr>
          <w:ilvl w:val="0"/>
          <w:numId w:val="21"/>
        </w:numPr>
        <w:shd w:val="clear" w:color="auto" w:fill="FFFFFF"/>
        <w:ind w:right="222"/>
        <w:jc w:val="both"/>
        <w:rPr>
          <w:sz w:val="24"/>
          <w:szCs w:val="24"/>
          <w:lang w:val="uk-UA"/>
        </w:rPr>
      </w:pPr>
      <w:r>
        <w:rPr>
          <w:sz w:val="24"/>
          <w:szCs w:val="24"/>
          <w:lang w:val="uk-UA"/>
        </w:rPr>
        <w:t xml:space="preserve">після надання Виконавцем ПОСЛУГ, обумовленим даним Договором, Виконавець надає Замовнику проект висновку на попереднє узгодження, яке відбувається </w:t>
      </w:r>
      <w:r w:rsidRPr="006B6B7A">
        <w:rPr>
          <w:sz w:val="24"/>
          <w:szCs w:val="24"/>
          <w:lang w:val="uk-UA"/>
        </w:rPr>
        <w:t>прот</w:t>
      </w:r>
      <w:r w:rsidR="006B6B7A" w:rsidRPr="006B6B7A">
        <w:rPr>
          <w:sz w:val="24"/>
          <w:szCs w:val="24"/>
          <w:lang w:val="uk-UA"/>
        </w:rPr>
        <w:t xml:space="preserve">ягом </w:t>
      </w:r>
      <w:r w:rsidR="003276B0">
        <w:rPr>
          <w:sz w:val="24"/>
          <w:szCs w:val="24"/>
          <w:lang w:val="uk-UA"/>
        </w:rPr>
        <w:t xml:space="preserve">___ </w:t>
      </w:r>
      <w:r w:rsidRPr="006B6B7A">
        <w:rPr>
          <w:sz w:val="24"/>
          <w:szCs w:val="24"/>
          <w:lang w:val="uk-UA"/>
        </w:rPr>
        <w:t>днів;</w:t>
      </w:r>
    </w:p>
    <w:p w14:paraId="1BA1AB2C" w14:textId="236FC8AB" w:rsidR="00455686" w:rsidRPr="006B6B7A" w:rsidRDefault="00455686" w:rsidP="003276B0">
      <w:pPr>
        <w:pStyle w:val="Normal1"/>
        <w:numPr>
          <w:ilvl w:val="0"/>
          <w:numId w:val="21"/>
        </w:numPr>
        <w:shd w:val="clear" w:color="auto" w:fill="FFFFFF"/>
        <w:ind w:right="222"/>
        <w:jc w:val="both"/>
        <w:rPr>
          <w:sz w:val="24"/>
          <w:szCs w:val="24"/>
          <w:lang w:val="uk-UA"/>
        </w:rPr>
      </w:pPr>
      <w:r>
        <w:rPr>
          <w:sz w:val="24"/>
          <w:szCs w:val="24"/>
          <w:lang w:val="uk-UA"/>
        </w:rPr>
        <w:t>на підставі уточнень Замовника, Виконавець здійснює доопрацювання висновку та надається на остаточне погодження Замовнику,</w:t>
      </w:r>
      <w:r w:rsidRPr="002063F6">
        <w:rPr>
          <w:sz w:val="24"/>
          <w:szCs w:val="24"/>
          <w:lang w:val="uk-UA"/>
        </w:rPr>
        <w:t xml:space="preserve"> </w:t>
      </w:r>
      <w:r>
        <w:rPr>
          <w:sz w:val="24"/>
          <w:szCs w:val="24"/>
          <w:lang w:val="uk-UA"/>
        </w:rPr>
        <w:t xml:space="preserve">яке </w:t>
      </w:r>
      <w:r w:rsidRPr="006B6B7A">
        <w:rPr>
          <w:sz w:val="24"/>
          <w:szCs w:val="24"/>
          <w:lang w:val="uk-UA"/>
        </w:rPr>
        <w:t xml:space="preserve">відбувається протягом </w:t>
      </w:r>
      <w:r w:rsidR="003276B0">
        <w:rPr>
          <w:sz w:val="24"/>
          <w:szCs w:val="24"/>
          <w:lang w:val="uk-UA"/>
        </w:rPr>
        <w:t>___</w:t>
      </w:r>
      <w:r w:rsidRPr="006B6B7A">
        <w:rPr>
          <w:sz w:val="24"/>
          <w:szCs w:val="24"/>
          <w:lang w:val="uk-UA"/>
        </w:rPr>
        <w:t xml:space="preserve"> днів;</w:t>
      </w:r>
    </w:p>
    <w:p w14:paraId="2430666A" w14:textId="77777777" w:rsidR="00455686" w:rsidRDefault="00455686" w:rsidP="003276B0">
      <w:pPr>
        <w:pStyle w:val="Normal1"/>
        <w:numPr>
          <w:ilvl w:val="0"/>
          <w:numId w:val="21"/>
        </w:numPr>
        <w:shd w:val="clear" w:color="auto" w:fill="FFFFFF"/>
        <w:ind w:right="222"/>
        <w:jc w:val="both"/>
        <w:rPr>
          <w:sz w:val="24"/>
          <w:szCs w:val="24"/>
          <w:lang w:val="uk-UA"/>
        </w:rPr>
      </w:pPr>
      <w:r>
        <w:rPr>
          <w:sz w:val="24"/>
          <w:szCs w:val="24"/>
          <w:lang w:val="uk-UA"/>
        </w:rPr>
        <w:lastRenderedPageBreak/>
        <w:t>за результатами узгоджених Замовником висновків, оформлюється та підписується Акт</w:t>
      </w:r>
      <w:r w:rsidRPr="009F5EFC">
        <w:rPr>
          <w:sz w:val="24"/>
          <w:szCs w:val="24"/>
          <w:lang w:val="uk-UA"/>
        </w:rPr>
        <w:t xml:space="preserve"> приймання-передачі наданих ПОСЛУГ (далі - Акт)</w:t>
      </w:r>
    </w:p>
    <w:p w14:paraId="6FD5C985" w14:textId="77777777" w:rsidR="00455686" w:rsidRPr="005C74D5" w:rsidRDefault="00455686" w:rsidP="003276B0">
      <w:pPr>
        <w:pStyle w:val="Normal1"/>
        <w:numPr>
          <w:ilvl w:val="0"/>
          <w:numId w:val="12"/>
        </w:numPr>
        <w:shd w:val="clear" w:color="auto" w:fill="FFFFFF"/>
        <w:ind w:left="-426" w:right="222" w:firstLine="0"/>
        <w:jc w:val="both"/>
        <w:rPr>
          <w:sz w:val="24"/>
          <w:szCs w:val="24"/>
          <w:lang w:val="uk-UA"/>
        </w:rPr>
      </w:pPr>
      <w:r w:rsidRPr="005C74D5">
        <w:rPr>
          <w:sz w:val="24"/>
          <w:szCs w:val="24"/>
          <w:lang w:val="uk-UA"/>
        </w:rPr>
        <w:t>Підписання Акту Замовником є підтвердженням належного виконання зобов’язань  за цим Договором та відсутності претензій з його Сторони.</w:t>
      </w:r>
    </w:p>
    <w:p w14:paraId="77A0EB6C" w14:textId="77777777" w:rsidR="00455686" w:rsidRPr="005459A6" w:rsidRDefault="00455686" w:rsidP="003276B0">
      <w:pPr>
        <w:pStyle w:val="Normal1"/>
        <w:shd w:val="clear" w:color="auto" w:fill="FFFFFF"/>
        <w:ind w:left="-426" w:right="222"/>
        <w:jc w:val="center"/>
        <w:rPr>
          <w:b/>
          <w:color w:val="000000"/>
          <w:sz w:val="24"/>
          <w:szCs w:val="24"/>
          <w:shd w:val="clear" w:color="auto" w:fill="FFFFFF"/>
          <w:lang w:val="uk-UA"/>
        </w:rPr>
      </w:pPr>
    </w:p>
    <w:p w14:paraId="73749507" w14:textId="77777777" w:rsidR="00455686" w:rsidRPr="005459A6" w:rsidRDefault="00455686" w:rsidP="003276B0">
      <w:pPr>
        <w:pStyle w:val="Normal1"/>
        <w:shd w:val="clear" w:color="auto" w:fill="FFFFFF"/>
        <w:ind w:left="-426" w:right="222"/>
        <w:jc w:val="center"/>
        <w:rPr>
          <w:b/>
          <w:color w:val="000000"/>
          <w:sz w:val="24"/>
          <w:szCs w:val="24"/>
          <w:shd w:val="clear" w:color="auto" w:fill="FFFFFF"/>
          <w:lang w:val="uk-UA"/>
        </w:rPr>
      </w:pPr>
      <w:r w:rsidRPr="005459A6">
        <w:rPr>
          <w:b/>
          <w:color w:val="000000"/>
          <w:sz w:val="24"/>
          <w:szCs w:val="24"/>
          <w:shd w:val="clear" w:color="auto" w:fill="FFFFFF"/>
          <w:lang w:val="uk-UA"/>
        </w:rPr>
        <w:t>6</w:t>
      </w:r>
      <w:r w:rsidRPr="005459A6">
        <w:rPr>
          <w:b/>
          <w:color w:val="000000"/>
          <w:sz w:val="24"/>
          <w:szCs w:val="24"/>
          <w:shd w:val="clear" w:color="auto" w:fill="FFFFFF"/>
        </w:rPr>
        <w:t>. К</w:t>
      </w:r>
      <w:r w:rsidRPr="005459A6">
        <w:rPr>
          <w:b/>
          <w:color w:val="000000"/>
          <w:sz w:val="24"/>
          <w:szCs w:val="24"/>
          <w:shd w:val="clear" w:color="auto" w:fill="FFFFFF"/>
          <w:lang w:val="uk-UA"/>
        </w:rPr>
        <w:t>ОНТРОЛЬ ЗАМОВНИКА ЗА НАДАННЯМ ПОСЛУГ</w:t>
      </w:r>
    </w:p>
    <w:p w14:paraId="5A86250D" w14:textId="77777777" w:rsidR="00455686" w:rsidRPr="00FF606F" w:rsidRDefault="00455686" w:rsidP="003276B0">
      <w:pPr>
        <w:pStyle w:val="Normal1"/>
        <w:shd w:val="clear" w:color="auto" w:fill="FFFFFF"/>
        <w:ind w:left="-426" w:right="222"/>
        <w:jc w:val="both"/>
        <w:rPr>
          <w:color w:val="000000"/>
          <w:sz w:val="24"/>
          <w:szCs w:val="24"/>
          <w:shd w:val="clear" w:color="auto" w:fill="FFFFFF"/>
          <w:lang w:val="uk-UA"/>
        </w:rPr>
      </w:pPr>
      <w:r w:rsidRPr="005459A6">
        <w:rPr>
          <w:color w:val="000000"/>
          <w:sz w:val="24"/>
          <w:szCs w:val="24"/>
          <w:shd w:val="clear" w:color="auto" w:fill="FFFFFF"/>
          <w:lang w:val="uk-UA"/>
        </w:rPr>
        <w:t>6</w:t>
      </w:r>
      <w:r w:rsidRPr="005459A6">
        <w:rPr>
          <w:color w:val="000000"/>
          <w:sz w:val="24"/>
          <w:szCs w:val="24"/>
          <w:shd w:val="clear" w:color="auto" w:fill="FFFFFF"/>
        </w:rPr>
        <w:t xml:space="preserve">.1. </w:t>
      </w:r>
      <w:r w:rsidRPr="00FF606F">
        <w:rPr>
          <w:color w:val="000000"/>
          <w:sz w:val="24"/>
          <w:szCs w:val="24"/>
          <w:shd w:val="clear" w:color="auto" w:fill="FFFFFF"/>
          <w:lang w:val="uk-UA"/>
        </w:rPr>
        <w:t>Виконавець зобов'язується не пізніше двох банківських днів з дня отримання письмової вимоги Замовника інформувати останнього про хід (стан) виконання ПОСЛУГ.</w:t>
      </w:r>
    </w:p>
    <w:p w14:paraId="67485922" w14:textId="12720185" w:rsidR="00455686" w:rsidRDefault="00455686" w:rsidP="003276B0">
      <w:pPr>
        <w:pStyle w:val="Normal1"/>
        <w:shd w:val="clear" w:color="auto" w:fill="FFFFFF"/>
        <w:ind w:left="-426" w:right="222"/>
        <w:jc w:val="both"/>
        <w:rPr>
          <w:color w:val="000000"/>
          <w:sz w:val="24"/>
          <w:szCs w:val="24"/>
          <w:shd w:val="clear" w:color="auto" w:fill="FFFFFF"/>
          <w:lang w:val="uk-UA"/>
        </w:rPr>
      </w:pPr>
      <w:r w:rsidRPr="00FF606F">
        <w:rPr>
          <w:color w:val="000000"/>
          <w:sz w:val="24"/>
          <w:szCs w:val="24"/>
          <w:shd w:val="clear" w:color="auto" w:fill="FFFFFF"/>
          <w:lang w:val="uk-UA"/>
        </w:rPr>
        <w:t>6.2. Замовник має право на здійснення перевірки якості надання ПОСЛУГ за умови, що такі перевірки не становлять необґрунтованого втручання у господарську діяльність Виконавця.</w:t>
      </w:r>
    </w:p>
    <w:p w14:paraId="3AB1040A" w14:textId="77777777" w:rsidR="003276B0" w:rsidRPr="00FF606F" w:rsidRDefault="003276B0" w:rsidP="003276B0">
      <w:pPr>
        <w:pStyle w:val="Normal1"/>
        <w:shd w:val="clear" w:color="auto" w:fill="FFFFFF"/>
        <w:ind w:left="-426" w:right="222"/>
        <w:jc w:val="both"/>
        <w:rPr>
          <w:color w:val="000000"/>
          <w:sz w:val="24"/>
          <w:szCs w:val="24"/>
          <w:shd w:val="clear" w:color="auto" w:fill="FFFFFF"/>
          <w:lang w:val="uk-UA"/>
        </w:rPr>
      </w:pPr>
    </w:p>
    <w:p w14:paraId="5D905F64" w14:textId="77777777" w:rsidR="00455686" w:rsidRPr="005459A6" w:rsidRDefault="00455686" w:rsidP="003276B0">
      <w:pPr>
        <w:pStyle w:val="Normal1"/>
        <w:numPr>
          <w:ilvl w:val="0"/>
          <w:numId w:val="14"/>
        </w:numPr>
        <w:shd w:val="clear" w:color="auto" w:fill="FFFFFF"/>
        <w:tabs>
          <w:tab w:val="num" w:pos="-720"/>
        </w:tabs>
        <w:ind w:left="-426" w:right="222" w:firstLine="0"/>
        <w:jc w:val="center"/>
        <w:rPr>
          <w:b/>
          <w:sz w:val="24"/>
          <w:szCs w:val="24"/>
          <w:lang w:val="uk-UA"/>
        </w:rPr>
      </w:pPr>
      <w:r w:rsidRPr="005459A6">
        <w:rPr>
          <w:b/>
          <w:sz w:val="24"/>
          <w:szCs w:val="24"/>
          <w:lang w:val="uk-UA"/>
        </w:rPr>
        <w:t>ТЕРМІН ДІЇ ДОГОВОРУ</w:t>
      </w:r>
    </w:p>
    <w:p w14:paraId="06A86AB4" w14:textId="5225FC0B" w:rsidR="00455686" w:rsidRDefault="00455686" w:rsidP="003276B0">
      <w:pPr>
        <w:pStyle w:val="Normal1"/>
        <w:shd w:val="clear" w:color="auto" w:fill="FFFFFF"/>
        <w:tabs>
          <w:tab w:val="num" w:pos="-709"/>
        </w:tabs>
        <w:ind w:left="-426" w:right="222"/>
        <w:jc w:val="both"/>
        <w:rPr>
          <w:sz w:val="24"/>
          <w:szCs w:val="24"/>
          <w:lang w:val="uk-UA"/>
        </w:rPr>
      </w:pPr>
      <w:r w:rsidRPr="005459A6">
        <w:rPr>
          <w:sz w:val="24"/>
          <w:szCs w:val="24"/>
          <w:lang w:val="uk-UA"/>
        </w:rPr>
        <w:t>7.1.</w:t>
      </w:r>
      <w:r w:rsidRPr="005459A6">
        <w:rPr>
          <w:sz w:val="24"/>
          <w:szCs w:val="24"/>
          <w:lang w:val="uk-UA"/>
        </w:rPr>
        <w:tab/>
        <w:t>Цей Договір набуває чинності з моменту підписання його Сторонами і діє до</w:t>
      </w:r>
      <w:r>
        <w:rPr>
          <w:sz w:val="24"/>
          <w:szCs w:val="24"/>
          <w:lang w:val="uk-UA"/>
        </w:rPr>
        <w:t xml:space="preserve">                                                      </w:t>
      </w:r>
      <w:r w:rsidR="003276B0">
        <w:rPr>
          <w:b/>
          <w:sz w:val="24"/>
          <w:szCs w:val="24"/>
          <w:lang w:val="uk-UA"/>
        </w:rPr>
        <w:t xml:space="preserve">________________ </w:t>
      </w:r>
      <w:r w:rsidRPr="00F970FB">
        <w:rPr>
          <w:b/>
          <w:sz w:val="24"/>
          <w:szCs w:val="24"/>
          <w:lang w:val="uk-UA"/>
        </w:rPr>
        <w:t>року</w:t>
      </w:r>
      <w:r w:rsidRPr="005459A6">
        <w:rPr>
          <w:sz w:val="24"/>
          <w:szCs w:val="24"/>
          <w:lang w:val="uk-UA"/>
        </w:rPr>
        <w:t>, а</w:t>
      </w:r>
      <w:r>
        <w:rPr>
          <w:sz w:val="24"/>
          <w:szCs w:val="24"/>
          <w:lang w:val="uk-UA"/>
        </w:rPr>
        <w:t xml:space="preserve"> </w:t>
      </w:r>
      <w:r w:rsidRPr="005459A6">
        <w:rPr>
          <w:sz w:val="24"/>
          <w:szCs w:val="24"/>
          <w:lang w:val="uk-UA"/>
        </w:rPr>
        <w:t xml:space="preserve">в </w:t>
      </w:r>
      <w:r>
        <w:rPr>
          <w:sz w:val="24"/>
          <w:szCs w:val="24"/>
          <w:lang w:val="uk-UA"/>
        </w:rPr>
        <w:t xml:space="preserve">частині проведення розрахунків - </w:t>
      </w:r>
      <w:r w:rsidRPr="005459A6">
        <w:rPr>
          <w:sz w:val="24"/>
          <w:szCs w:val="24"/>
          <w:lang w:val="uk-UA"/>
        </w:rPr>
        <w:t>до повного виконання</w:t>
      </w:r>
      <w:r>
        <w:rPr>
          <w:sz w:val="24"/>
          <w:szCs w:val="24"/>
          <w:lang w:val="uk-UA"/>
        </w:rPr>
        <w:t>.</w:t>
      </w:r>
    </w:p>
    <w:p w14:paraId="06123A09" w14:textId="164310EF" w:rsidR="00455686" w:rsidRDefault="00455686" w:rsidP="003276B0">
      <w:pPr>
        <w:pStyle w:val="Normal1"/>
        <w:shd w:val="clear" w:color="auto" w:fill="FFFFFF"/>
        <w:tabs>
          <w:tab w:val="num" w:pos="-709"/>
          <w:tab w:val="num" w:pos="360"/>
        </w:tabs>
        <w:ind w:left="-426" w:right="222"/>
        <w:jc w:val="both"/>
        <w:rPr>
          <w:sz w:val="24"/>
          <w:szCs w:val="24"/>
          <w:lang w:val="uk-UA"/>
        </w:rPr>
      </w:pPr>
      <w:r w:rsidRPr="005459A6">
        <w:rPr>
          <w:sz w:val="24"/>
          <w:szCs w:val="24"/>
          <w:lang w:val="uk-UA"/>
        </w:rPr>
        <w:t>7.2.</w:t>
      </w:r>
      <w:r w:rsidRPr="005459A6">
        <w:rPr>
          <w:sz w:val="24"/>
          <w:szCs w:val="24"/>
          <w:lang w:val="uk-UA"/>
        </w:rPr>
        <w:tab/>
        <w:t>Термін дії даного Договору може бути продовжений за угодою Сторін шляхом підписання додаткової угоди, яка є невід’ємною частиною даного Договору.</w:t>
      </w:r>
    </w:p>
    <w:p w14:paraId="25ED599F" w14:textId="77777777" w:rsidR="003276B0" w:rsidRPr="005459A6" w:rsidRDefault="003276B0" w:rsidP="003276B0">
      <w:pPr>
        <w:pStyle w:val="Normal1"/>
        <w:shd w:val="clear" w:color="auto" w:fill="FFFFFF"/>
        <w:tabs>
          <w:tab w:val="num" w:pos="-709"/>
          <w:tab w:val="num" w:pos="360"/>
        </w:tabs>
        <w:ind w:left="-426" w:right="222"/>
        <w:jc w:val="both"/>
        <w:rPr>
          <w:sz w:val="24"/>
          <w:szCs w:val="24"/>
          <w:lang w:val="uk-UA"/>
        </w:rPr>
      </w:pPr>
    </w:p>
    <w:p w14:paraId="0449190E" w14:textId="77777777" w:rsidR="00455686" w:rsidRPr="006B6B7A" w:rsidRDefault="00455686" w:rsidP="003276B0">
      <w:pPr>
        <w:pStyle w:val="Normal1"/>
        <w:numPr>
          <w:ilvl w:val="0"/>
          <w:numId w:val="14"/>
        </w:numPr>
        <w:shd w:val="clear" w:color="auto" w:fill="FFFFFF"/>
        <w:tabs>
          <w:tab w:val="num" w:pos="-709"/>
          <w:tab w:val="num" w:pos="-540"/>
        </w:tabs>
        <w:ind w:left="-426" w:right="222" w:firstLine="0"/>
        <w:jc w:val="center"/>
        <w:rPr>
          <w:sz w:val="24"/>
          <w:szCs w:val="24"/>
          <w:lang w:val="uk-UA"/>
        </w:rPr>
      </w:pPr>
      <w:r w:rsidRPr="006B6B7A">
        <w:rPr>
          <w:sz w:val="24"/>
          <w:szCs w:val="24"/>
          <w:lang w:val="uk-UA"/>
        </w:rPr>
        <w:t xml:space="preserve"> </w:t>
      </w:r>
      <w:r w:rsidRPr="006B6B7A">
        <w:rPr>
          <w:rStyle w:val="Strong"/>
          <w:color w:val="000000"/>
          <w:sz w:val="24"/>
          <w:szCs w:val="24"/>
          <w:bdr w:val="none" w:sz="0" w:space="0" w:color="auto" w:frame="1"/>
          <w:lang w:val="uk-UA"/>
        </w:rPr>
        <w:t>УМОВИ КОНФІДЕНЦІЙНОСТІ</w:t>
      </w:r>
    </w:p>
    <w:p w14:paraId="0352E0E4" w14:textId="77777777" w:rsidR="00455686" w:rsidRPr="00EC4B1A" w:rsidRDefault="00455686" w:rsidP="003276B0">
      <w:pPr>
        <w:pStyle w:val="NormalWeb"/>
        <w:tabs>
          <w:tab w:val="num" w:pos="-709"/>
          <w:tab w:val="num" w:pos="360"/>
        </w:tabs>
        <w:spacing w:before="0"/>
        <w:ind w:left="-426" w:right="222"/>
        <w:rPr>
          <w:rFonts w:ascii="Times New Roman" w:hAnsi="Times New Roman" w:cs="Times New Roman"/>
          <w:color w:val="000000"/>
          <w:sz w:val="24"/>
          <w:szCs w:val="24"/>
        </w:rPr>
      </w:pPr>
      <w:r w:rsidRPr="00603383">
        <w:rPr>
          <w:rFonts w:ascii="Times New Roman" w:hAnsi="Times New Roman" w:cs="Times New Roman"/>
          <w:color w:val="000000"/>
          <w:sz w:val="24"/>
          <w:szCs w:val="24"/>
          <w:bdr w:val="none" w:sz="0" w:space="0" w:color="auto" w:frame="1"/>
        </w:rPr>
        <w:t>8.1.</w:t>
      </w:r>
      <w:r w:rsidRPr="00EC4B1A">
        <w:rPr>
          <w:rFonts w:ascii="Times New Roman" w:hAnsi="Times New Roman" w:cs="Times New Roman"/>
          <w:color w:val="000000"/>
          <w:sz w:val="24"/>
          <w:szCs w:val="24"/>
          <w:bdr w:val="none" w:sz="0" w:space="0" w:color="auto" w:frame="1"/>
        </w:rPr>
        <w:t xml:space="preserve"> Кожна із Сторін даного Договору, а також її уповноважені представники зобов’язані зберігати конфіденційність отриманої від іншої Сторони фінансової, податкової, технічної та іншої інформації, комерційної та банківської таємниці і здійснити усі можливі заходи, щоб зберегти отриману інформацію від розголошення її третім особам згідно чинного законодавства України.</w:t>
      </w:r>
    </w:p>
    <w:p w14:paraId="1D8A4427" w14:textId="77777777" w:rsidR="00455686" w:rsidRPr="00EC4B1A" w:rsidRDefault="00455686" w:rsidP="003276B0">
      <w:pPr>
        <w:pStyle w:val="NormalWeb"/>
        <w:tabs>
          <w:tab w:val="num" w:pos="-709"/>
          <w:tab w:val="num" w:pos="360"/>
          <w:tab w:val="left" w:pos="540"/>
        </w:tabs>
        <w:spacing w:before="0"/>
        <w:ind w:left="-426" w:right="222"/>
        <w:rPr>
          <w:rFonts w:ascii="Times New Roman" w:hAnsi="Times New Roman" w:cs="Times New Roman"/>
          <w:color w:val="000000"/>
          <w:sz w:val="24"/>
          <w:szCs w:val="24"/>
        </w:rPr>
      </w:pPr>
      <w:r w:rsidRPr="00EC4B1A">
        <w:rPr>
          <w:rFonts w:ascii="Times New Roman" w:hAnsi="Times New Roman" w:cs="Times New Roman"/>
          <w:color w:val="000000"/>
          <w:sz w:val="24"/>
          <w:szCs w:val="24"/>
          <w:bdr w:val="none" w:sz="0" w:space="0" w:color="auto" w:frame="1"/>
        </w:rPr>
        <w:t>8.2.</w:t>
      </w:r>
      <w:r w:rsidRPr="00EC4B1A">
        <w:rPr>
          <w:rFonts w:ascii="Times New Roman" w:hAnsi="Times New Roman" w:cs="Times New Roman"/>
          <w:color w:val="000000"/>
          <w:sz w:val="24"/>
          <w:szCs w:val="24"/>
          <w:bdr w:val="none" w:sz="0" w:space="0" w:color="auto" w:frame="1"/>
        </w:rPr>
        <w:tab/>
        <w:t>Передача інформації третім особам, публікування або інше розголошення такої інформації в період дії даного Договору та після його закінчення або розірвання може здійснюватися виключно з письмової згоди протилежної Сторони, незалежно від причин розірвання договору.</w:t>
      </w:r>
    </w:p>
    <w:p w14:paraId="5C653DEC" w14:textId="1D93F677" w:rsidR="00455686" w:rsidRDefault="00455686" w:rsidP="003276B0">
      <w:pPr>
        <w:pStyle w:val="NormalWeb"/>
        <w:tabs>
          <w:tab w:val="num" w:pos="-709"/>
          <w:tab w:val="num" w:pos="360"/>
          <w:tab w:val="left" w:pos="540"/>
        </w:tabs>
        <w:spacing w:before="0"/>
        <w:ind w:left="-426" w:right="222"/>
        <w:rPr>
          <w:rFonts w:ascii="Times New Roman" w:hAnsi="Times New Roman" w:cs="Times New Roman"/>
          <w:color w:val="000000"/>
          <w:sz w:val="24"/>
          <w:szCs w:val="24"/>
          <w:bdr w:val="none" w:sz="0" w:space="0" w:color="auto" w:frame="1"/>
        </w:rPr>
      </w:pPr>
      <w:r w:rsidRPr="00EC4B1A">
        <w:rPr>
          <w:rFonts w:ascii="Times New Roman" w:hAnsi="Times New Roman" w:cs="Times New Roman"/>
          <w:color w:val="000000"/>
          <w:sz w:val="24"/>
          <w:szCs w:val="24"/>
          <w:bdr w:val="none" w:sz="0" w:space="0" w:color="auto" w:frame="1"/>
        </w:rPr>
        <w:t>8.3.</w:t>
      </w:r>
      <w:r w:rsidRPr="00EC4B1A">
        <w:rPr>
          <w:rFonts w:ascii="Times New Roman" w:hAnsi="Times New Roman" w:cs="Times New Roman"/>
          <w:color w:val="000000"/>
          <w:sz w:val="24"/>
          <w:szCs w:val="24"/>
          <w:bdr w:val="none" w:sz="0" w:space="0" w:color="auto" w:frame="1"/>
        </w:rPr>
        <w:tab/>
        <w:t xml:space="preserve">Дія </w:t>
      </w:r>
      <w:proofErr w:type="spellStart"/>
      <w:r w:rsidRPr="00EC4B1A">
        <w:rPr>
          <w:rFonts w:ascii="Times New Roman" w:hAnsi="Times New Roman" w:cs="Times New Roman"/>
          <w:color w:val="000000"/>
          <w:sz w:val="24"/>
          <w:szCs w:val="24"/>
          <w:bdr w:val="none" w:sz="0" w:space="0" w:color="auto" w:frame="1"/>
        </w:rPr>
        <w:t>пп</w:t>
      </w:r>
      <w:proofErr w:type="spellEnd"/>
      <w:r w:rsidRPr="00EC4B1A">
        <w:rPr>
          <w:rFonts w:ascii="Times New Roman" w:hAnsi="Times New Roman" w:cs="Times New Roman"/>
          <w:color w:val="000000"/>
          <w:sz w:val="24"/>
          <w:szCs w:val="24"/>
          <w:bdr w:val="none" w:sz="0" w:space="0" w:color="auto" w:frame="1"/>
        </w:rPr>
        <w:t>. 8.1 та 8.2 даного Договору не розповсюджується на випадки надання Сторонами інформації у випадках прямо визначених чинним законодавством, а також надання ними форм обов’язкової звітності.</w:t>
      </w:r>
    </w:p>
    <w:p w14:paraId="5062F491" w14:textId="77777777" w:rsidR="003276B0" w:rsidRPr="00EC4B1A" w:rsidRDefault="003276B0" w:rsidP="003276B0">
      <w:pPr>
        <w:pStyle w:val="NormalWeb"/>
        <w:tabs>
          <w:tab w:val="num" w:pos="-709"/>
          <w:tab w:val="num" w:pos="360"/>
          <w:tab w:val="left" w:pos="540"/>
        </w:tabs>
        <w:spacing w:before="0"/>
        <w:ind w:left="-426" w:right="222"/>
        <w:rPr>
          <w:rFonts w:ascii="Times New Roman" w:hAnsi="Times New Roman" w:cs="Times New Roman"/>
          <w:color w:val="000000"/>
          <w:sz w:val="24"/>
          <w:szCs w:val="24"/>
        </w:rPr>
      </w:pPr>
    </w:p>
    <w:p w14:paraId="33056898" w14:textId="7F4D477F" w:rsidR="00455686" w:rsidRPr="005459A6" w:rsidRDefault="006B6B7A" w:rsidP="003276B0">
      <w:pPr>
        <w:pStyle w:val="Normal1"/>
        <w:shd w:val="clear" w:color="auto" w:fill="FFFFFF"/>
        <w:tabs>
          <w:tab w:val="left" w:pos="1521"/>
        </w:tabs>
        <w:ind w:left="-426" w:right="222"/>
        <w:jc w:val="center"/>
        <w:rPr>
          <w:b/>
          <w:sz w:val="24"/>
          <w:szCs w:val="24"/>
          <w:lang w:val="uk-UA"/>
        </w:rPr>
      </w:pPr>
      <w:r w:rsidRPr="003276B0">
        <w:rPr>
          <w:b/>
          <w:bCs/>
          <w:sz w:val="24"/>
          <w:szCs w:val="24"/>
          <w:lang w:val="uk-UA"/>
        </w:rPr>
        <w:t>9.</w:t>
      </w:r>
      <w:r>
        <w:rPr>
          <w:sz w:val="24"/>
          <w:szCs w:val="24"/>
          <w:lang w:val="uk-UA"/>
        </w:rPr>
        <w:t xml:space="preserve"> </w:t>
      </w:r>
      <w:r w:rsidR="00455686" w:rsidRPr="005459A6">
        <w:rPr>
          <w:b/>
          <w:sz w:val="24"/>
          <w:szCs w:val="24"/>
          <w:lang w:val="uk-UA"/>
        </w:rPr>
        <w:t>ВІДПОВІДАЛЬНІСТЬ СТОРІН</w:t>
      </w:r>
    </w:p>
    <w:p w14:paraId="718A4B3C" w14:textId="77777777" w:rsidR="00455686" w:rsidRPr="005459A6" w:rsidRDefault="00455686" w:rsidP="003276B0">
      <w:pPr>
        <w:pStyle w:val="ListParagraph"/>
        <w:tabs>
          <w:tab w:val="num" w:pos="540"/>
        </w:tabs>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9.1. У випадку порушення умов даного Договору Сторона несе відповідальність, визначену цим Договором та (або) чинним законодавством України.</w:t>
      </w:r>
    </w:p>
    <w:p w14:paraId="61752997" w14:textId="77777777" w:rsidR="00455686" w:rsidRPr="005459A6" w:rsidRDefault="00455686" w:rsidP="003276B0">
      <w:pPr>
        <w:pStyle w:val="ListParagraph"/>
        <w:tabs>
          <w:tab w:val="num" w:pos="540"/>
        </w:tabs>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9.2. Порушенням Договору є його невиконання або неналежне виконання, тобто виконання з порушенням умов, визначених змістом цього Договору.</w:t>
      </w:r>
    </w:p>
    <w:p w14:paraId="66C97C2A" w14:textId="77777777" w:rsidR="00455686" w:rsidRPr="005459A6" w:rsidRDefault="00455686" w:rsidP="003276B0">
      <w:pPr>
        <w:pStyle w:val="ListParagraph"/>
        <w:tabs>
          <w:tab w:val="num" w:pos="540"/>
        </w:tabs>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 xml:space="preserve">9.3. Сторона не несе відповідальності за порушення умов Договору, якщо воно сталося не з її вини (умислу чи необережності) або внаслідок форс-мажорних обставин. </w:t>
      </w:r>
    </w:p>
    <w:p w14:paraId="5AAD5031" w14:textId="77777777" w:rsidR="00455686" w:rsidRPr="005459A6" w:rsidRDefault="00455686" w:rsidP="003276B0">
      <w:pPr>
        <w:pStyle w:val="ListParagraph"/>
        <w:tabs>
          <w:tab w:val="num" w:pos="540"/>
        </w:tabs>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9.4.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14:paraId="45EA4815" w14:textId="77777777" w:rsidR="00455686" w:rsidRPr="005459A6" w:rsidRDefault="00455686" w:rsidP="003276B0">
      <w:pPr>
        <w:pStyle w:val="ListParagraph"/>
        <w:tabs>
          <w:tab w:val="num" w:pos="540"/>
        </w:tabs>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9.5. Збитки, заподіяні Замовнику невиконанням або неналежним виконанням цього Договору, підлягають відшкодуванню Виконавцем в обсягах, що не перевищують загальної вартості ПОСЛУГ за цим Договором, і в разі наявності його вини. Збитки, заподіяні Виконавцю, відшкодовуються Замовникам також за наявності вини Замовника і в межах загальної вартості обумовлених ПОСЛУГ.</w:t>
      </w:r>
    </w:p>
    <w:p w14:paraId="47DC3721" w14:textId="77777777" w:rsidR="00455686" w:rsidRPr="005459A6" w:rsidRDefault="00455686" w:rsidP="003276B0">
      <w:pPr>
        <w:pStyle w:val="ListParagraph"/>
        <w:tabs>
          <w:tab w:val="num" w:pos="540"/>
        </w:tabs>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 xml:space="preserve">9.6. </w:t>
      </w:r>
      <w:proofErr w:type="spellStart"/>
      <w:r w:rsidRPr="005459A6">
        <w:rPr>
          <w:rFonts w:ascii="Times New Roman" w:hAnsi="Times New Roman"/>
          <w:sz w:val="24"/>
          <w:szCs w:val="24"/>
        </w:rPr>
        <w:t>Замовник</w:t>
      </w:r>
      <w:proofErr w:type="spellEnd"/>
      <w:r w:rsidRPr="005459A6">
        <w:rPr>
          <w:rFonts w:ascii="Times New Roman" w:hAnsi="Times New Roman"/>
          <w:sz w:val="24"/>
          <w:szCs w:val="24"/>
        </w:rPr>
        <w:t xml:space="preserve"> </w:t>
      </w:r>
      <w:proofErr w:type="spellStart"/>
      <w:r w:rsidRPr="005459A6">
        <w:rPr>
          <w:rFonts w:ascii="Times New Roman" w:hAnsi="Times New Roman"/>
          <w:sz w:val="24"/>
          <w:szCs w:val="24"/>
        </w:rPr>
        <w:t>несе</w:t>
      </w:r>
      <w:proofErr w:type="spellEnd"/>
      <w:r w:rsidRPr="005459A6">
        <w:rPr>
          <w:rFonts w:ascii="Times New Roman" w:hAnsi="Times New Roman"/>
          <w:sz w:val="24"/>
          <w:szCs w:val="24"/>
        </w:rPr>
        <w:t xml:space="preserve"> </w:t>
      </w:r>
      <w:proofErr w:type="spellStart"/>
      <w:r w:rsidRPr="005459A6">
        <w:rPr>
          <w:rFonts w:ascii="Times New Roman" w:hAnsi="Times New Roman"/>
          <w:sz w:val="24"/>
          <w:szCs w:val="24"/>
        </w:rPr>
        <w:t>відповідальність</w:t>
      </w:r>
      <w:proofErr w:type="spellEnd"/>
      <w:r w:rsidRPr="005459A6">
        <w:rPr>
          <w:rFonts w:ascii="Times New Roman" w:hAnsi="Times New Roman"/>
          <w:sz w:val="24"/>
          <w:szCs w:val="24"/>
        </w:rPr>
        <w:t xml:space="preserve"> за:</w:t>
      </w:r>
    </w:p>
    <w:p w14:paraId="663BBD3C" w14:textId="77777777" w:rsidR="00455686" w:rsidRPr="005459A6" w:rsidRDefault="00455686" w:rsidP="003276B0">
      <w:pPr>
        <w:tabs>
          <w:tab w:val="left" w:pos="540"/>
        </w:tabs>
        <w:spacing w:after="0" w:line="240" w:lineRule="auto"/>
        <w:ind w:left="-426" w:right="222"/>
        <w:jc w:val="both"/>
        <w:rPr>
          <w:rFonts w:ascii="Times New Roman" w:hAnsi="Times New Roman" w:cs="Times New Roman"/>
          <w:sz w:val="24"/>
          <w:szCs w:val="24"/>
          <w:lang w:val="uk-UA"/>
        </w:rPr>
      </w:pPr>
      <w:r w:rsidRPr="005459A6">
        <w:rPr>
          <w:rFonts w:ascii="Times New Roman" w:hAnsi="Times New Roman" w:cs="Times New Roman"/>
          <w:sz w:val="24"/>
          <w:szCs w:val="24"/>
          <w:lang w:val="uk-UA"/>
        </w:rPr>
        <w:t>9.6.1. своєчасність та повноту надання Виконавцю визначених ним документів та будь-якої іншої інформації, необхідної для надання послуг та виконання завдань Замовника;</w:t>
      </w:r>
    </w:p>
    <w:p w14:paraId="1CD7953E" w14:textId="77777777" w:rsidR="00455686" w:rsidRPr="005459A6" w:rsidRDefault="00455686" w:rsidP="003276B0">
      <w:pPr>
        <w:tabs>
          <w:tab w:val="left" w:pos="540"/>
        </w:tabs>
        <w:spacing w:after="0" w:line="240" w:lineRule="auto"/>
        <w:ind w:left="-426" w:right="222"/>
        <w:jc w:val="both"/>
        <w:rPr>
          <w:rFonts w:ascii="Times New Roman" w:hAnsi="Times New Roman" w:cs="Times New Roman"/>
          <w:sz w:val="24"/>
          <w:szCs w:val="24"/>
          <w:lang w:val="uk-UA"/>
        </w:rPr>
      </w:pPr>
      <w:r w:rsidRPr="005459A6">
        <w:rPr>
          <w:rFonts w:ascii="Times New Roman" w:hAnsi="Times New Roman" w:cs="Times New Roman"/>
          <w:sz w:val="24"/>
          <w:szCs w:val="24"/>
          <w:lang w:val="uk-UA"/>
        </w:rPr>
        <w:t>9.6.2. зміст наданих Виконавцю первинних документів, необхідних Виконавцю для надання послуг та виконання завдань Замовника;</w:t>
      </w:r>
    </w:p>
    <w:p w14:paraId="15853B53" w14:textId="77777777" w:rsidR="00455686" w:rsidRPr="005459A6" w:rsidRDefault="00455686" w:rsidP="003276B0">
      <w:pPr>
        <w:tabs>
          <w:tab w:val="left" w:pos="540"/>
        </w:tabs>
        <w:spacing w:after="0" w:line="240" w:lineRule="auto"/>
        <w:ind w:left="-426" w:right="222"/>
        <w:jc w:val="both"/>
        <w:rPr>
          <w:rFonts w:ascii="Times New Roman" w:hAnsi="Times New Roman" w:cs="Times New Roman"/>
          <w:sz w:val="24"/>
          <w:szCs w:val="24"/>
          <w:lang w:val="uk-UA"/>
        </w:rPr>
      </w:pPr>
      <w:r w:rsidRPr="005459A6">
        <w:rPr>
          <w:rFonts w:ascii="Times New Roman" w:hAnsi="Times New Roman" w:cs="Times New Roman"/>
          <w:sz w:val="24"/>
          <w:szCs w:val="24"/>
          <w:lang w:val="uk-UA"/>
        </w:rPr>
        <w:t>9.6.3. прийняття управлінських рішень з питань, що мають вплив на бухгалтерський облік та оподаткування Замовника, до початку надання обумовлених даним Договором послуг, а також за прийняття таких рішень, що суперечать рекомендаціям Виконавця, після надання послуг та за період їх надання, а також за наслідки прийняття таких управлінських рішень відповідно до чинного законодавства;</w:t>
      </w:r>
    </w:p>
    <w:p w14:paraId="3341A3CA" w14:textId="77777777" w:rsidR="00455686" w:rsidRPr="005459A6" w:rsidRDefault="00455686" w:rsidP="003276B0">
      <w:pPr>
        <w:tabs>
          <w:tab w:val="left" w:pos="540"/>
        </w:tabs>
        <w:spacing w:after="0" w:line="240" w:lineRule="auto"/>
        <w:ind w:left="-426" w:right="222"/>
        <w:jc w:val="both"/>
        <w:rPr>
          <w:rFonts w:ascii="Times New Roman" w:hAnsi="Times New Roman" w:cs="Times New Roman"/>
          <w:sz w:val="24"/>
          <w:szCs w:val="24"/>
          <w:lang w:val="uk-UA"/>
        </w:rPr>
      </w:pPr>
      <w:r w:rsidRPr="005459A6">
        <w:rPr>
          <w:rFonts w:ascii="Times New Roman" w:hAnsi="Times New Roman" w:cs="Times New Roman"/>
          <w:sz w:val="24"/>
          <w:szCs w:val="24"/>
          <w:lang w:val="uk-UA"/>
        </w:rPr>
        <w:t>9.6.4. трактування положень законодавства, що стосуються діяльності Замовника.</w:t>
      </w:r>
    </w:p>
    <w:p w14:paraId="78353E8B" w14:textId="77777777" w:rsidR="00455686" w:rsidRPr="005459A6" w:rsidRDefault="00455686" w:rsidP="003276B0">
      <w:pPr>
        <w:tabs>
          <w:tab w:val="left" w:pos="540"/>
        </w:tabs>
        <w:spacing w:after="0" w:line="240" w:lineRule="auto"/>
        <w:ind w:left="-426" w:right="222"/>
        <w:jc w:val="both"/>
        <w:rPr>
          <w:rFonts w:ascii="Times New Roman" w:hAnsi="Times New Roman" w:cs="Times New Roman"/>
          <w:sz w:val="24"/>
          <w:szCs w:val="24"/>
          <w:lang w:val="uk-UA"/>
        </w:rPr>
      </w:pPr>
      <w:r w:rsidRPr="005459A6">
        <w:rPr>
          <w:rFonts w:ascii="Times New Roman" w:hAnsi="Times New Roman" w:cs="Times New Roman"/>
          <w:sz w:val="24"/>
          <w:szCs w:val="24"/>
          <w:lang w:val="uk-UA"/>
        </w:rPr>
        <w:t>9.7. Виконавець несе відповідальність за обсяг проведених процедур, необхідних для надання послуг та виконання завдань Замовника</w:t>
      </w:r>
      <w:r w:rsidRPr="005459A6">
        <w:rPr>
          <w:rFonts w:ascii="Times New Roman" w:hAnsi="Times New Roman" w:cs="Times New Roman"/>
          <w:noProof/>
          <w:snapToGrid w:val="0"/>
          <w:color w:val="000000"/>
          <w:sz w:val="24"/>
          <w:szCs w:val="24"/>
          <w:lang w:val="uk-UA"/>
        </w:rPr>
        <w:t>.</w:t>
      </w:r>
    </w:p>
    <w:p w14:paraId="2DAD433F" w14:textId="77777777" w:rsidR="00455686" w:rsidRPr="005459A6" w:rsidRDefault="00455686" w:rsidP="003276B0">
      <w:pPr>
        <w:tabs>
          <w:tab w:val="left" w:pos="540"/>
        </w:tabs>
        <w:spacing w:after="0" w:line="240" w:lineRule="auto"/>
        <w:ind w:left="-426" w:right="222"/>
        <w:jc w:val="both"/>
        <w:rPr>
          <w:rFonts w:ascii="Times New Roman" w:hAnsi="Times New Roman" w:cs="Times New Roman"/>
          <w:sz w:val="24"/>
          <w:szCs w:val="24"/>
          <w:lang w:val="uk-UA"/>
        </w:rPr>
      </w:pPr>
      <w:r w:rsidRPr="005459A6">
        <w:rPr>
          <w:rFonts w:ascii="Times New Roman" w:hAnsi="Times New Roman" w:cs="Times New Roman"/>
          <w:sz w:val="24"/>
          <w:szCs w:val="24"/>
          <w:lang w:val="uk-UA"/>
        </w:rPr>
        <w:lastRenderedPageBreak/>
        <w:t xml:space="preserve">9.8. Виконавець не несе відповідальності, у разі прийняття Замовником управлінських рішень в порядку пп.9.6.3 даного Договору. </w:t>
      </w:r>
    </w:p>
    <w:p w14:paraId="6AF99F53" w14:textId="29E289DE" w:rsidR="00455686" w:rsidRPr="005459A6" w:rsidRDefault="00455686" w:rsidP="003276B0">
      <w:pPr>
        <w:tabs>
          <w:tab w:val="left" w:pos="540"/>
        </w:tabs>
        <w:spacing w:after="0" w:line="240" w:lineRule="auto"/>
        <w:ind w:left="-426" w:right="222"/>
        <w:jc w:val="both"/>
        <w:rPr>
          <w:rFonts w:ascii="Times New Roman" w:hAnsi="Times New Roman" w:cs="Times New Roman"/>
          <w:sz w:val="24"/>
          <w:szCs w:val="24"/>
          <w:lang w:val="uk-UA"/>
        </w:rPr>
      </w:pPr>
      <w:r w:rsidRPr="005459A6">
        <w:rPr>
          <w:rFonts w:ascii="Times New Roman" w:hAnsi="Times New Roman" w:cs="Times New Roman"/>
          <w:noProof/>
          <w:snapToGrid w:val="0"/>
          <w:sz w:val="24"/>
          <w:szCs w:val="24"/>
          <w:lang w:val="uk-UA"/>
        </w:rPr>
        <w:t>9.9. За порушення умов, визначених п.п.</w:t>
      </w:r>
      <w:r w:rsidR="00603383">
        <w:rPr>
          <w:rFonts w:ascii="Times New Roman" w:hAnsi="Times New Roman" w:cs="Times New Roman"/>
          <w:noProof/>
          <w:snapToGrid w:val="0"/>
          <w:sz w:val="24"/>
          <w:szCs w:val="24"/>
          <w:lang w:val="uk-UA"/>
        </w:rPr>
        <w:t xml:space="preserve"> </w:t>
      </w:r>
      <w:r w:rsidRPr="005459A6">
        <w:rPr>
          <w:rFonts w:ascii="Times New Roman" w:hAnsi="Times New Roman" w:cs="Times New Roman"/>
          <w:noProof/>
          <w:snapToGrid w:val="0"/>
          <w:sz w:val="24"/>
          <w:szCs w:val="24"/>
          <w:lang w:val="uk-UA"/>
        </w:rPr>
        <w:t>8.1, 8.2 цього Договору (порушення умов конфіденційності, розголошення комерційної таємниці Замовника та іншої конфіденційної інформації, що безпосередньо стосується Замовника та надаваних за цим Договором послуг), Виконавець несе відповідальність згідно з чинним законодавством.</w:t>
      </w:r>
    </w:p>
    <w:p w14:paraId="05623262" w14:textId="77777777" w:rsidR="00455686" w:rsidRPr="005459A6" w:rsidRDefault="00455686" w:rsidP="003276B0">
      <w:pPr>
        <w:tabs>
          <w:tab w:val="left" w:pos="540"/>
        </w:tabs>
        <w:spacing w:after="0" w:line="240" w:lineRule="auto"/>
        <w:ind w:left="-426" w:right="222"/>
        <w:jc w:val="both"/>
        <w:rPr>
          <w:rFonts w:ascii="Times New Roman" w:hAnsi="Times New Roman" w:cs="Times New Roman"/>
          <w:sz w:val="24"/>
          <w:szCs w:val="24"/>
          <w:lang w:val="uk-UA"/>
        </w:rPr>
      </w:pPr>
      <w:r>
        <w:rPr>
          <w:rFonts w:ascii="Times New Roman" w:hAnsi="Times New Roman" w:cs="Times New Roman"/>
          <w:sz w:val="24"/>
          <w:szCs w:val="24"/>
          <w:lang w:val="uk-UA"/>
        </w:rPr>
        <w:t>9.10</w:t>
      </w:r>
      <w:r w:rsidRPr="005459A6">
        <w:rPr>
          <w:rFonts w:ascii="Times New Roman" w:hAnsi="Times New Roman" w:cs="Times New Roman"/>
          <w:sz w:val="24"/>
          <w:szCs w:val="24"/>
          <w:lang w:val="uk-UA"/>
        </w:rPr>
        <w:t>. Замовник</w:t>
      </w:r>
      <w:r w:rsidRPr="005459A6">
        <w:rPr>
          <w:rFonts w:ascii="Times New Roman" w:hAnsi="Times New Roman" w:cs="Times New Roman"/>
          <w:sz w:val="24"/>
          <w:szCs w:val="24"/>
        </w:rPr>
        <w:t xml:space="preserve"> не </w:t>
      </w:r>
      <w:proofErr w:type="spellStart"/>
      <w:r w:rsidRPr="005459A6">
        <w:rPr>
          <w:rFonts w:ascii="Times New Roman" w:hAnsi="Times New Roman" w:cs="Times New Roman"/>
          <w:sz w:val="24"/>
          <w:szCs w:val="24"/>
        </w:rPr>
        <w:t>має</w:t>
      </w:r>
      <w:proofErr w:type="spellEnd"/>
      <w:r w:rsidRPr="005459A6">
        <w:rPr>
          <w:rFonts w:ascii="Times New Roman" w:hAnsi="Times New Roman" w:cs="Times New Roman"/>
          <w:sz w:val="24"/>
          <w:szCs w:val="24"/>
        </w:rPr>
        <w:t xml:space="preserve"> права </w:t>
      </w:r>
      <w:proofErr w:type="spellStart"/>
      <w:r w:rsidRPr="005459A6">
        <w:rPr>
          <w:rFonts w:ascii="Times New Roman" w:hAnsi="Times New Roman" w:cs="Times New Roman"/>
          <w:sz w:val="24"/>
          <w:szCs w:val="24"/>
        </w:rPr>
        <w:t>здійснювати</w:t>
      </w:r>
      <w:proofErr w:type="spellEnd"/>
      <w:r w:rsidRPr="005459A6">
        <w:rPr>
          <w:rFonts w:ascii="Times New Roman" w:hAnsi="Times New Roman" w:cs="Times New Roman"/>
          <w:sz w:val="24"/>
          <w:szCs w:val="24"/>
        </w:rPr>
        <w:t xml:space="preserve"> продаж (поставку)</w:t>
      </w:r>
      <w:r w:rsidRPr="005459A6">
        <w:rPr>
          <w:rFonts w:ascii="Times New Roman" w:hAnsi="Times New Roman" w:cs="Times New Roman"/>
          <w:sz w:val="24"/>
          <w:szCs w:val="24"/>
          <w:lang w:val="uk-UA"/>
        </w:rPr>
        <w:t xml:space="preserve"> результатів отриманих послуг т</w:t>
      </w:r>
      <w:proofErr w:type="spellStart"/>
      <w:r w:rsidRPr="005459A6">
        <w:rPr>
          <w:rFonts w:ascii="Times New Roman" w:hAnsi="Times New Roman" w:cs="Times New Roman"/>
          <w:sz w:val="24"/>
          <w:szCs w:val="24"/>
        </w:rPr>
        <w:t>ретім</w:t>
      </w:r>
      <w:proofErr w:type="spellEnd"/>
      <w:r w:rsidRPr="005459A6">
        <w:rPr>
          <w:rFonts w:ascii="Times New Roman" w:hAnsi="Times New Roman" w:cs="Times New Roman"/>
          <w:sz w:val="24"/>
          <w:szCs w:val="24"/>
        </w:rPr>
        <w:t xml:space="preserve"> особам. У </w:t>
      </w:r>
      <w:proofErr w:type="spellStart"/>
      <w:r w:rsidRPr="005459A6">
        <w:rPr>
          <w:rFonts w:ascii="Times New Roman" w:hAnsi="Times New Roman" w:cs="Times New Roman"/>
          <w:sz w:val="24"/>
          <w:szCs w:val="24"/>
        </w:rPr>
        <w:t>випадку</w:t>
      </w:r>
      <w:proofErr w:type="spellEnd"/>
      <w:r w:rsidRPr="005459A6">
        <w:rPr>
          <w:rFonts w:ascii="Times New Roman" w:hAnsi="Times New Roman" w:cs="Times New Roman"/>
          <w:sz w:val="24"/>
          <w:szCs w:val="24"/>
        </w:rPr>
        <w:t xml:space="preserve"> </w:t>
      </w:r>
      <w:proofErr w:type="spellStart"/>
      <w:r w:rsidRPr="005459A6">
        <w:rPr>
          <w:rFonts w:ascii="Times New Roman" w:hAnsi="Times New Roman" w:cs="Times New Roman"/>
          <w:sz w:val="24"/>
          <w:szCs w:val="24"/>
        </w:rPr>
        <w:t>порушення</w:t>
      </w:r>
      <w:proofErr w:type="spellEnd"/>
      <w:r w:rsidRPr="005459A6">
        <w:rPr>
          <w:rFonts w:ascii="Times New Roman" w:hAnsi="Times New Roman" w:cs="Times New Roman"/>
          <w:sz w:val="24"/>
          <w:szCs w:val="24"/>
        </w:rPr>
        <w:t xml:space="preserve"> умов </w:t>
      </w:r>
      <w:proofErr w:type="spellStart"/>
      <w:r w:rsidRPr="005459A6">
        <w:rPr>
          <w:rFonts w:ascii="Times New Roman" w:hAnsi="Times New Roman" w:cs="Times New Roman"/>
          <w:sz w:val="24"/>
          <w:szCs w:val="24"/>
        </w:rPr>
        <w:t>даного</w:t>
      </w:r>
      <w:proofErr w:type="spellEnd"/>
      <w:r w:rsidRPr="005459A6">
        <w:rPr>
          <w:rFonts w:ascii="Times New Roman" w:hAnsi="Times New Roman" w:cs="Times New Roman"/>
          <w:sz w:val="24"/>
          <w:szCs w:val="24"/>
        </w:rPr>
        <w:t xml:space="preserve"> пункту Договору </w:t>
      </w:r>
      <w:r w:rsidRPr="005459A6">
        <w:rPr>
          <w:rFonts w:ascii="Times New Roman" w:hAnsi="Times New Roman" w:cs="Times New Roman"/>
          <w:sz w:val="24"/>
          <w:szCs w:val="24"/>
          <w:lang w:val="uk-UA"/>
        </w:rPr>
        <w:t>Замовник</w:t>
      </w:r>
      <w:r w:rsidRPr="005459A6">
        <w:rPr>
          <w:rFonts w:ascii="Times New Roman" w:hAnsi="Times New Roman" w:cs="Times New Roman"/>
          <w:sz w:val="24"/>
          <w:szCs w:val="24"/>
        </w:rPr>
        <w:t xml:space="preserve"> </w:t>
      </w:r>
      <w:proofErr w:type="spellStart"/>
      <w:r w:rsidRPr="005459A6">
        <w:rPr>
          <w:rFonts w:ascii="Times New Roman" w:hAnsi="Times New Roman" w:cs="Times New Roman"/>
          <w:sz w:val="24"/>
          <w:szCs w:val="24"/>
        </w:rPr>
        <w:t>несе</w:t>
      </w:r>
      <w:proofErr w:type="spellEnd"/>
      <w:r w:rsidRPr="005459A6">
        <w:rPr>
          <w:rFonts w:ascii="Times New Roman" w:hAnsi="Times New Roman" w:cs="Times New Roman"/>
          <w:sz w:val="24"/>
          <w:szCs w:val="24"/>
        </w:rPr>
        <w:t xml:space="preserve"> </w:t>
      </w:r>
      <w:proofErr w:type="spellStart"/>
      <w:r w:rsidRPr="005459A6">
        <w:rPr>
          <w:rFonts w:ascii="Times New Roman" w:hAnsi="Times New Roman" w:cs="Times New Roman"/>
          <w:sz w:val="24"/>
          <w:szCs w:val="24"/>
        </w:rPr>
        <w:t>відповідальність</w:t>
      </w:r>
      <w:proofErr w:type="spellEnd"/>
      <w:r w:rsidRPr="005459A6">
        <w:rPr>
          <w:rFonts w:ascii="Times New Roman" w:hAnsi="Times New Roman" w:cs="Times New Roman"/>
          <w:sz w:val="24"/>
          <w:szCs w:val="24"/>
        </w:rPr>
        <w:t xml:space="preserve"> </w:t>
      </w:r>
      <w:proofErr w:type="spellStart"/>
      <w:r w:rsidRPr="005459A6">
        <w:rPr>
          <w:rFonts w:ascii="Times New Roman" w:hAnsi="Times New Roman" w:cs="Times New Roman"/>
          <w:sz w:val="24"/>
          <w:szCs w:val="24"/>
        </w:rPr>
        <w:t>згідно</w:t>
      </w:r>
      <w:proofErr w:type="spellEnd"/>
      <w:r w:rsidRPr="005459A6">
        <w:rPr>
          <w:rFonts w:ascii="Times New Roman" w:hAnsi="Times New Roman" w:cs="Times New Roman"/>
          <w:sz w:val="24"/>
          <w:szCs w:val="24"/>
        </w:rPr>
        <w:t xml:space="preserve"> з </w:t>
      </w:r>
      <w:proofErr w:type="spellStart"/>
      <w:r w:rsidRPr="005459A6">
        <w:rPr>
          <w:rFonts w:ascii="Times New Roman" w:hAnsi="Times New Roman" w:cs="Times New Roman"/>
          <w:sz w:val="24"/>
          <w:szCs w:val="24"/>
        </w:rPr>
        <w:t>чинним</w:t>
      </w:r>
      <w:proofErr w:type="spellEnd"/>
      <w:r w:rsidRPr="005459A6">
        <w:rPr>
          <w:rFonts w:ascii="Times New Roman" w:hAnsi="Times New Roman" w:cs="Times New Roman"/>
          <w:sz w:val="24"/>
          <w:szCs w:val="24"/>
        </w:rPr>
        <w:t xml:space="preserve"> </w:t>
      </w:r>
      <w:proofErr w:type="spellStart"/>
      <w:r w:rsidRPr="005459A6">
        <w:rPr>
          <w:rFonts w:ascii="Times New Roman" w:hAnsi="Times New Roman" w:cs="Times New Roman"/>
          <w:sz w:val="24"/>
          <w:szCs w:val="24"/>
        </w:rPr>
        <w:t>законодавством</w:t>
      </w:r>
      <w:proofErr w:type="spellEnd"/>
      <w:r w:rsidRPr="005459A6">
        <w:rPr>
          <w:rFonts w:ascii="Times New Roman" w:hAnsi="Times New Roman" w:cs="Times New Roman"/>
          <w:sz w:val="24"/>
          <w:szCs w:val="24"/>
        </w:rPr>
        <w:t>.</w:t>
      </w:r>
    </w:p>
    <w:p w14:paraId="23339D90" w14:textId="77777777" w:rsidR="006B6B7A" w:rsidRPr="003276B0" w:rsidRDefault="00455686" w:rsidP="003276B0">
      <w:pPr>
        <w:tabs>
          <w:tab w:val="left" w:pos="540"/>
        </w:tabs>
        <w:spacing w:after="0" w:line="240" w:lineRule="auto"/>
        <w:ind w:left="-426" w:right="222"/>
        <w:jc w:val="both"/>
        <w:rPr>
          <w:rFonts w:ascii="Times New Roman" w:hAnsi="Times New Roman" w:cs="Times New Roman"/>
          <w:kern w:val="1"/>
          <w:sz w:val="24"/>
          <w:szCs w:val="24"/>
          <w:lang w:val="uk-UA"/>
        </w:rPr>
      </w:pPr>
      <w:r>
        <w:rPr>
          <w:rFonts w:ascii="Times New Roman" w:hAnsi="Times New Roman" w:cs="Times New Roman"/>
          <w:sz w:val="24"/>
          <w:szCs w:val="24"/>
          <w:lang w:val="uk-UA"/>
        </w:rPr>
        <w:t>9.1</w:t>
      </w:r>
      <w:r w:rsidR="00EC4B1A">
        <w:rPr>
          <w:rFonts w:ascii="Times New Roman" w:hAnsi="Times New Roman" w:cs="Times New Roman"/>
          <w:sz w:val="24"/>
          <w:szCs w:val="24"/>
          <w:lang w:val="uk-UA"/>
        </w:rPr>
        <w:t>1</w:t>
      </w:r>
      <w:r w:rsidRPr="005459A6">
        <w:rPr>
          <w:rFonts w:ascii="Times New Roman" w:hAnsi="Times New Roman" w:cs="Times New Roman"/>
          <w:sz w:val="24"/>
          <w:szCs w:val="24"/>
          <w:lang w:val="uk-UA"/>
        </w:rPr>
        <w:t xml:space="preserve">. </w:t>
      </w:r>
      <w:r w:rsidRPr="005459A6">
        <w:rPr>
          <w:rFonts w:ascii="Times New Roman" w:hAnsi="Times New Roman" w:cs="Times New Roman"/>
          <w:kern w:val="1"/>
          <w:sz w:val="24"/>
          <w:szCs w:val="24"/>
          <w:lang w:val="uk-UA"/>
        </w:rPr>
        <w:t xml:space="preserve">Сторони за цим </w:t>
      </w:r>
      <w:r w:rsidRPr="003276B0">
        <w:rPr>
          <w:rFonts w:ascii="Times New Roman" w:hAnsi="Times New Roman" w:cs="Times New Roman"/>
          <w:kern w:val="1"/>
          <w:sz w:val="24"/>
          <w:szCs w:val="24"/>
          <w:lang w:val="uk-UA"/>
        </w:rPr>
        <w:t>Договором усвідомлюють всю повноту відповідальності, пов'язаної з оподаткуванням операцій, зазначених у предметі цього Договору, і зобов'язуються беззаперечно дотримуватися норм чинного законодавства України, а також невідкладно повідомляти одна одну про зміну податкового статусу.</w:t>
      </w:r>
    </w:p>
    <w:p w14:paraId="0E306D7D" w14:textId="39B3A4E7" w:rsidR="006B6B7A" w:rsidRPr="003276B0" w:rsidRDefault="006B6B7A" w:rsidP="003276B0">
      <w:pPr>
        <w:tabs>
          <w:tab w:val="left" w:pos="540"/>
        </w:tabs>
        <w:spacing w:after="0" w:line="240" w:lineRule="auto"/>
        <w:ind w:left="-426" w:right="222"/>
        <w:jc w:val="both"/>
        <w:rPr>
          <w:rFonts w:ascii="Times New Roman" w:eastAsia="Times New Roman" w:hAnsi="Times New Roman" w:cs="Times New Roman"/>
          <w:snapToGrid w:val="0"/>
          <w:color w:val="000000"/>
          <w:sz w:val="24"/>
          <w:szCs w:val="24"/>
          <w:lang w:val="uk-UA" w:eastAsia="ru-RU"/>
        </w:rPr>
      </w:pPr>
      <w:r w:rsidRPr="003276B0">
        <w:rPr>
          <w:rFonts w:ascii="Times New Roman" w:hAnsi="Times New Roman" w:cs="Times New Roman"/>
          <w:kern w:val="1"/>
          <w:sz w:val="24"/>
          <w:szCs w:val="24"/>
          <w:lang w:val="uk-UA"/>
        </w:rPr>
        <w:t xml:space="preserve">9.12. </w:t>
      </w:r>
      <w:r w:rsidRPr="003276B0">
        <w:rPr>
          <w:rFonts w:ascii="Times New Roman" w:eastAsia="Times New Roman" w:hAnsi="Times New Roman" w:cs="Times New Roman"/>
          <w:snapToGrid w:val="0"/>
          <w:color w:val="000000"/>
          <w:sz w:val="24"/>
          <w:szCs w:val="24"/>
          <w:lang w:val="uk-UA" w:eastAsia="ru-RU"/>
        </w:rPr>
        <w:t xml:space="preserve">У разі відмови від надання Послуг, виконавець повинен сплатити Замовнику штраф в розмірі </w:t>
      </w:r>
      <w:r w:rsidR="003276B0">
        <w:rPr>
          <w:rFonts w:ascii="Times New Roman" w:eastAsia="Times New Roman" w:hAnsi="Times New Roman" w:cs="Times New Roman"/>
          <w:snapToGrid w:val="0"/>
          <w:color w:val="000000"/>
          <w:sz w:val="24"/>
          <w:szCs w:val="24"/>
          <w:lang w:val="uk-UA" w:eastAsia="ru-RU"/>
        </w:rPr>
        <w:t xml:space="preserve">___ </w:t>
      </w:r>
      <w:r w:rsidRPr="003276B0">
        <w:rPr>
          <w:rFonts w:ascii="Times New Roman" w:eastAsia="Times New Roman" w:hAnsi="Times New Roman" w:cs="Times New Roman"/>
          <w:snapToGrid w:val="0"/>
          <w:color w:val="000000"/>
          <w:sz w:val="24"/>
          <w:szCs w:val="24"/>
          <w:lang w:val="uk-UA" w:eastAsia="ru-RU"/>
        </w:rPr>
        <w:t>% від загальної суми Договору, за кожний факт відмови від надання Послуг.</w:t>
      </w:r>
    </w:p>
    <w:p w14:paraId="72E51585" w14:textId="77777777" w:rsidR="006B6B7A" w:rsidRPr="003276B0" w:rsidRDefault="006B6B7A" w:rsidP="003276B0">
      <w:pPr>
        <w:tabs>
          <w:tab w:val="left" w:pos="540"/>
        </w:tabs>
        <w:spacing w:after="0" w:line="240" w:lineRule="auto"/>
        <w:ind w:left="-426" w:right="222"/>
        <w:jc w:val="both"/>
        <w:rPr>
          <w:rFonts w:ascii="Times New Roman" w:eastAsia="Times New Roman" w:hAnsi="Times New Roman" w:cs="Times New Roman"/>
          <w:snapToGrid w:val="0"/>
          <w:color w:val="000000"/>
          <w:sz w:val="24"/>
          <w:szCs w:val="24"/>
          <w:lang w:val="uk-UA" w:eastAsia="ru-RU"/>
        </w:rPr>
      </w:pPr>
      <w:r w:rsidRPr="003276B0">
        <w:rPr>
          <w:rFonts w:ascii="Times New Roman" w:hAnsi="Times New Roman" w:cs="Times New Roman"/>
          <w:kern w:val="1"/>
          <w:sz w:val="24"/>
          <w:szCs w:val="24"/>
          <w:lang w:val="uk-UA"/>
        </w:rPr>
        <w:t xml:space="preserve">9.13 </w:t>
      </w:r>
      <w:r w:rsidRPr="003276B0">
        <w:rPr>
          <w:rFonts w:ascii="Times New Roman" w:eastAsia="Times New Roman" w:hAnsi="Times New Roman" w:cs="Times New Roman"/>
          <w:snapToGrid w:val="0"/>
          <w:color w:val="000000"/>
          <w:sz w:val="24"/>
          <w:szCs w:val="24"/>
          <w:lang w:val="uk-UA" w:eastAsia="ru-RU"/>
        </w:rPr>
        <w:t>За порушення зобов’язань по Договору Виконавець сплачує Замовнику згідно правових позицій (судової практики) Верховного Суду наступні штрафні санкції:</w:t>
      </w:r>
    </w:p>
    <w:p w14:paraId="59778999" w14:textId="779A350D" w:rsidR="006B6B7A" w:rsidRPr="00603383" w:rsidRDefault="006B6B7A" w:rsidP="00603383">
      <w:pPr>
        <w:pStyle w:val="ListParagraph"/>
        <w:numPr>
          <w:ilvl w:val="1"/>
          <w:numId w:val="23"/>
        </w:numPr>
        <w:tabs>
          <w:tab w:val="left" w:pos="540"/>
        </w:tabs>
        <w:spacing w:after="0" w:line="240" w:lineRule="auto"/>
        <w:ind w:right="222"/>
        <w:jc w:val="both"/>
        <w:rPr>
          <w:rFonts w:ascii="Times New Roman" w:eastAsia="Times New Roman" w:hAnsi="Times New Roman"/>
          <w:snapToGrid w:val="0"/>
          <w:color w:val="000000"/>
          <w:sz w:val="24"/>
          <w:szCs w:val="24"/>
          <w:lang w:val="uk-UA" w:eastAsia="ru-RU"/>
        </w:rPr>
      </w:pPr>
      <w:r w:rsidRPr="00603383">
        <w:rPr>
          <w:rFonts w:ascii="Times New Roman" w:eastAsia="Times New Roman" w:hAnsi="Times New Roman"/>
          <w:snapToGrid w:val="0"/>
          <w:color w:val="000000"/>
          <w:sz w:val="24"/>
          <w:szCs w:val="24"/>
          <w:lang w:val="uk-UA" w:eastAsia="ru-RU"/>
        </w:rPr>
        <w:t xml:space="preserve">за надання неякісних Послуг, штраф у розмірі  </w:t>
      </w:r>
      <w:r w:rsidR="003276B0" w:rsidRPr="00603383">
        <w:rPr>
          <w:rFonts w:ascii="Times New Roman" w:eastAsia="Times New Roman" w:hAnsi="Times New Roman"/>
          <w:snapToGrid w:val="0"/>
          <w:color w:val="000000"/>
          <w:sz w:val="24"/>
          <w:szCs w:val="24"/>
          <w:lang w:val="uk-UA" w:eastAsia="ru-RU"/>
        </w:rPr>
        <w:t xml:space="preserve">___ </w:t>
      </w:r>
      <w:r w:rsidRPr="00603383">
        <w:rPr>
          <w:rFonts w:ascii="Times New Roman" w:eastAsia="Times New Roman" w:hAnsi="Times New Roman"/>
          <w:snapToGrid w:val="0"/>
          <w:color w:val="000000"/>
          <w:sz w:val="24"/>
          <w:szCs w:val="24"/>
          <w:lang w:val="uk-UA" w:eastAsia="ru-RU"/>
        </w:rPr>
        <w:t>% від вартості неякісно наданих Послуг;</w:t>
      </w:r>
    </w:p>
    <w:p w14:paraId="59E69D34" w14:textId="497BED8C" w:rsidR="006B6B7A" w:rsidRPr="00603383" w:rsidRDefault="006B6B7A" w:rsidP="00603383">
      <w:pPr>
        <w:pStyle w:val="ListParagraph"/>
        <w:numPr>
          <w:ilvl w:val="1"/>
          <w:numId w:val="23"/>
        </w:numPr>
        <w:tabs>
          <w:tab w:val="left" w:pos="540"/>
        </w:tabs>
        <w:spacing w:after="0" w:line="240" w:lineRule="auto"/>
        <w:ind w:right="222"/>
        <w:jc w:val="both"/>
        <w:rPr>
          <w:rFonts w:ascii="Times New Roman" w:eastAsia="Times New Roman" w:hAnsi="Times New Roman"/>
          <w:snapToGrid w:val="0"/>
          <w:color w:val="000000"/>
          <w:sz w:val="24"/>
          <w:szCs w:val="24"/>
          <w:lang w:val="uk-UA" w:eastAsia="ru-RU"/>
        </w:rPr>
      </w:pPr>
      <w:r w:rsidRPr="00603383">
        <w:rPr>
          <w:rFonts w:ascii="Times New Roman" w:eastAsia="Times New Roman" w:hAnsi="Times New Roman"/>
          <w:snapToGrid w:val="0"/>
          <w:color w:val="000000"/>
          <w:sz w:val="24"/>
          <w:szCs w:val="24"/>
          <w:lang w:val="uk-UA" w:eastAsia="ru-RU"/>
        </w:rPr>
        <w:t xml:space="preserve">за порушення строків виконання зобов’язання стягується пеня у розмірі подвійної облікової ставки НБУ від суми ненаданих Послуг, за кожен день прострочення; за прострочення понад </w:t>
      </w:r>
      <w:r w:rsidR="003276B0" w:rsidRPr="00603383">
        <w:rPr>
          <w:rFonts w:ascii="Times New Roman" w:eastAsia="Times New Roman" w:hAnsi="Times New Roman"/>
          <w:snapToGrid w:val="0"/>
          <w:color w:val="000000"/>
          <w:sz w:val="24"/>
          <w:szCs w:val="24"/>
          <w:lang w:val="uk-UA" w:eastAsia="ru-RU"/>
        </w:rPr>
        <w:t>___</w:t>
      </w:r>
      <w:r w:rsidRPr="00603383">
        <w:rPr>
          <w:rFonts w:ascii="Times New Roman" w:eastAsia="Times New Roman" w:hAnsi="Times New Roman"/>
          <w:snapToGrid w:val="0"/>
          <w:color w:val="000000"/>
          <w:sz w:val="24"/>
          <w:szCs w:val="24"/>
          <w:lang w:val="uk-UA" w:eastAsia="ru-RU"/>
        </w:rPr>
        <w:t xml:space="preserve"> календарних днів додатково стягується штраф у розмірі </w:t>
      </w:r>
      <w:r w:rsidR="003276B0" w:rsidRPr="00603383">
        <w:rPr>
          <w:rFonts w:ascii="Times New Roman" w:eastAsia="Times New Roman" w:hAnsi="Times New Roman"/>
          <w:snapToGrid w:val="0"/>
          <w:color w:val="000000"/>
          <w:sz w:val="24"/>
          <w:szCs w:val="24"/>
          <w:lang w:val="uk-UA" w:eastAsia="ru-RU"/>
        </w:rPr>
        <w:t xml:space="preserve">___ </w:t>
      </w:r>
      <w:r w:rsidRPr="00603383">
        <w:rPr>
          <w:rFonts w:ascii="Times New Roman" w:eastAsia="Times New Roman" w:hAnsi="Times New Roman"/>
          <w:snapToGrid w:val="0"/>
          <w:color w:val="000000"/>
          <w:sz w:val="24"/>
          <w:szCs w:val="24"/>
          <w:lang w:val="uk-UA" w:eastAsia="ru-RU"/>
        </w:rPr>
        <w:t>% вартості Послуг.</w:t>
      </w:r>
    </w:p>
    <w:p w14:paraId="7F29BFEF" w14:textId="3BCA07B6" w:rsidR="006B6B7A" w:rsidRDefault="006B6B7A" w:rsidP="003276B0">
      <w:pPr>
        <w:tabs>
          <w:tab w:val="left" w:pos="540"/>
        </w:tabs>
        <w:spacing w:after="0" w:line="240" w:lineRule="auto"/>
        <w:ind w:left="-426" w:right="222"/>
        <w:jc w:val="both"/>
        <w:rPr>
          <w:rFonts w:ascii="Times New Roman" w:eastAsia="Times New Roman" w:hAnsi="Times New Roman" w:cs="Times New Roman"/>
          <w:snapToGrid w:val="0"/>
          <w:color w:val="000000"/>
          <w:sz w:val="24"/>
          <w:szCs w:val="24"/>
          <w:lang w:val="uk-UA" w:eastAsia="ru-RU"/>
        </w:rPr>
      </w:pPr>
      <w:r w:rsidRPr="006B6B7A">
        <w:rPr>
          <w:rFonts w:ascii="Times New Roman" w:eastAsia="Times New Roman" w:hAnsi="Times New Roman" w:cs="Times New Roman"/>
          <w:snapToGrid w:val="0"/>
          <w:color w:val="000000"/>
          <w:sz w:val="24"/>
          <w:szCs w:val="24"/>
          <w:lang w:val="uk-UA" w:eastAsia="ru-RU"/>
        </w:rPr>
        <w:t xml:space="preserve">9.14. Застосування штрафних санкцій до Виконавця. Не звільняє Виконавця від виконання </w:t>
      </w:r>
      <w:proofErr w:type="spellStart"/>
      <w:r w:rsidRPr="006B6B7A">
        <w:rPr>
          <w:rFonts w:ascii="Times New Roman" w:eastAsia="Times New Roman" w:hAnsi="Times New Roman" w:cs="Times New Roman"/>
          <w:snapToGrid w:val="0"/>
          <w:color w:val="000000"/>
          <w:sz w:val="24"/>
          <w:szCs w:val="24"/>
          <w:lang w:val="uk-UA" w:eastAsia="ru-RU"/>
        </w:rPr>
        <w:t>зобов</w:t>
      </w:r>
      <w:proofErr w:type="spellEnd"/>
      <w:r w:rsidRPr="006B6B7A">
        <w:rPr>
          <w:rFonts w:ascii="Times New Roman" w:eastAsia="Times New Roman" w:hAnsi="Times New Roman" w:cs="Times New Roman"/>
          <w:snapToGrid w:val="0"/>
          <w:color w:val="000000"/>
          <w:sz w:val="24"/>
          <w:szCs w:val="24"/>
          <w:lang w:eastAsia="ru-RU"/>
        </w:rPr>
        <w:t>`</w:t>
      </w:r>
      <w:proofErr w:type="spellStart"/>
      <w:r w:rsidRPr="006B6B7A">
        <w:rPr>
          <w:rFonts w:ascii="Times New Roman" w:eastAsia="Times New Roman" w:hAnsi="Times New Roman" w:cs="Times New Roman"/>
          <w:snapToGrid w:val="0"/>
          <w:color w:val="000000"/>
          <w:sz w:val="24"/>
          <w:szCs w:val="24"/>
          <w:lang w:val="uk-UA" w:eastAsia="ru-RU"/>
        </w:rPr>
        <w:t>язань</w:t>
      </w:r>
      <w:proofErr w:type="spellEnd"/>
      <w:r w:rsidRPr="006B6B7A">
        <w:rPr>
          <w:rFonts w:ascii="Times New Roman" w:eastAsia="Times New Roman" w:hAnsi="Times New Roman" w:cs="Times New Roman"/>
          <w:snapToGrid w:val="0"/>
          <w:color w:val="000000"/>
          <w:sz w:val="24"/>
          <w:szCs w:val="24"/>
          <w:lang w:val="uk-UA" w:eastAsia="ru-RU"/>
        </w:rPr>
        <w:t xml:space="preserve"> за Договором.</w:t>
      </w:r>
    </w:p>
    <w:p w14:paraId="5096AA22" w14:textId="77777777" w:rsidR="003276B0" w:rsidRPr="006B6B7A" w:rsidRDefault="003276B0" w:rsidP="003276B0">
      <w:pPr>
        <w:tabs>
          <w:tab w:val="left" w:pos="540"/>
        </w:tabs>
        <w:spacing w:after="0" w:line="240" w:lineRule="auto"/>
        <w:ind w:left="-426" w:right="222"/>
        <w:jc w:val="both"/>
        <w:rPr>
          <w:rFonts w:ascii="Times New Roman" w:hAnsi="Times New Roman" w:cs="Times New Roman"/>
          <w:kern w:val="1"/>
          <w:sz w:val="24"/>
          <w:szCs w:val="24"/>
          <w:lang w:val="uk-UA"/>
        </w:rPr>
      </w:pPr>
    </w:p>
    <w:p w14:paraId="7FB5312D" w14:textId="77777777" w:rsidR="00455686" w:rsidRPr="005459A6" w:rsidRDefault="00455686" w:rsidP="003276B0">
      <w:pPr>
        <w:pStyle w:val="ListParagraph"/>
        <w:numPr>
          <w:ilvl w:val="0"/>
          <w:numId w:val="14"/>
        </w:numPr>
        <w:tabs>
          <w:tab w:val="num" w:pos="-720"/>
          <w:tab w:val="num" w:pos="-567"/>
        </w:tabs>
        <w:spacing w:after="0" w:line="240" w:lineRule="auto"/>
        <w:ind w:left="-426" w:right="222" w:firstLine="0"/>
        <w:jc w:val="center"/>
        <w:rPr>
          <w:rFonts w:ascii="Times New Roman" w:hAnsi="Times New Roman"/>
          <w:b/>
          <w:sz w:val="24"/>
          <w:szCs w:val="24"/>
          <w:lang w:val="uk-UA"/>
        </w:rPr>
      </w:pPr>
      <w:r w:rsidRPr="005459A6">
        <w:rPr>
          <w:rFonts w:ascii="Times New Roman" w:hAnsi="Times New Roman"/>
          <w:b/>
          <w:sz w:val="24"/>
          <w:szCs w:val="24"/>
          <w:lang w:val="uk-UA"/>
        </w:rPr>
        <w:t>ВИРІШЕННЯ СПОРІВ</w:t>
      </w:r>
    </w:p>
    <w:p w14:paraId="652C8734" w14:textId="77777777" w:rsidR="00455686" w:rsidRPr="005459A6" w:rsidRDefault="00455686" w:rsidP="003276B0">
      <w:pPr>
        <w:pStyle w:val="ListParagraph"/>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10.1. Усі спори, що виникають за даним Договором, або пов'язані із ним, вирішуються шляхом переговорів між Сторонами.</w:t>
      </w:r>
    </w:p>
    <w:p w14:paraId="784BB978" w14:textId="3F09AC19" w:rsidR="00455686" w:rsidRDefault="00455686" w:rsidP="003276B0">
      <w:pPr>
        <w:pStyle w:val="ListParagraph"/>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10.2.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711C1B70" w14:textId="77777777" w:rsidR="003276B0" w:rsidRPr="005459A6" w:rsidRDefault="003276B0" w:rsidP="003276B0">
      <w:pPr>
        <w:pStyle w:val="ListParagraph"/>
        <w:spacing w:after="0" w:line="240" w:lineRule="auto"/>
        <w:ind w:left="-426" w:right="222"/>
        <w:jc w:val="both"/>
        <w:rPr>
          <w:rFonts w:ascii="Times New Roman" w:hAnsi="Times New Roman"/>
          <w:sz w:val="24"/>
          <w:szCs w:val="24"/>
          <w:lang w:val="uk-UA"/>
        </w:rPr>
      </w:pPr>
    </w:p>
    <w:p w14:paraId="0C1719CC" w14:textId="77777777" w:rsidR="00455686" w:rsidRPr="005459A6" w:rsidRDefault="00455686" w:rsidP="003276B0">
      <w:pPr>
        <w:pStyle w:val="Normal1"/>
        <w:numPr>
          <w:ilvl w:val="0"/>
          <w:numId w:val="14"/>
        </w:numPr>
        <w:shd w:val="clear" w:color="auto" w:fill="FFFFFF"/>
        <w:tabs>
          <w:tab w:val="clear" w:pos="360"/>
          <w:tab w:val="num" w:pos="-720"/>
          <w:tab w:val="num" w:pos="0"/>
        </w:tabs>
        <w:ind w:left="-426" w:right="222" w:firstLine="0"/>
        <w:jc w:val="center"/>
        <w:rPr>
          <w:b/>
          <w:sz w:val="24"/>
          <w:szCs w:val="24"/>
          <w:lang w:val="uk-UA"/>
        </w:rPr>
      </w:pPr>
      <w:r w:rsidRPr="005459A6">
        <w:rPr>
          <w:b/>
          <w:sz w:val="24"/>
          <w:szCs w:val="24"/>
          <w:lang w:val="uk-UA"/>
        </w:rPr>
        <w:t>ФОРС-МАЖОРНІ ОБСТАВИНИ</w:t>
      </w:r>
    </w:p>
    <w:p w14:paraId="6D455B7B" w14:textId="77777777" w:rsidR="00455686" w:rsidRPr="005459A6" w:rsidRDefault="00455686" w:rsidP="003276B0">
      <w:pPr>
        <w:spacing w:after="0" w:line="240" w:lineRule="auto"/>
        <w:ind w:left="-426" w:right="222"/>
        <w:jc w:val="both"/>
        <w:rPr>
          <w:rFonts w:ascii="Times New Roman" w:hAnsi="Times New Roman" w:cs="Times New Roman"/>
          <w:sz w:val="24"/>
          <w:szCs w:val="24"/>
          <w:lang w:val="uk-UA"/>
        </w:rPr>
      </w:pPr>
      <w:r w:rsidRPr="005459A6">
        <w:rPr>
          <w:rFonts w:ascii="Times New Roman" w:hAnsi="Times New Roman" w:cs="Times New Roman"/>
          <w:sz w:val="24"/>
          <w:szCs w:val="24"/>
          <w:lang w:val="uk-UA"/>
        </w:rPr>
        <w:t>11.1. Сторони не будуть нести відповідальності за невиконання або неналежне виконання своїх зобов'язань щодо цього Договору, якщо таке невиконання або неналежне виконання буде обумовлено дією форс-мажорних обставин (обставин непереборної сили) або їхніх наслідків.</w:t>
      </w:r>
    </w:p>
    <w:p w14:paraId="18D37C9D" w14:textId="77777777" w:rsidR="00455686" w:rsidRPr="005459A6" w:rsidRDefault="00455686" w:rsidP="003276B0">
      <w:pPr>
        <w:spacing w:after="0" w:line="240" w:lineRule="auto"/>
        <w:ind w:left="-426" w:right="222"/>
        <w:jc w:val="both"/>
        <w:rPr>
          <w:rFonts w:ascii="Times New Roman" w:hAnsi="Times New Roman" w:cs="Times New Roman"/>
          <w:sz w:val="24"/>
          <w:szCs w:val="24"/>
          <w:lang w:val="uk-UA"/>
        </w:rPr>
      </w:pPr>
      <w:r w:rsidRPr="005459A6">
        <w:rPr>
          <w:rFonts w:ascii="Times New Roman" w:hAnsi="Times New Roman" w:cs="Times New Roman"/>
          <w:sz w:val="24"/>
          <w:szCs w:val="24"/>
          <w:lang w:val="uk-UA"/>
        </w:rPr>
        <w:t>11.2. Під форс-мажорними обставинами сторони визнають події надзвичайного характеру, що не залежать від волі Сторін, а саме: війна і воєнні дії, пожежі, повені, інші стихійні лиха або природні явища, страйки і масові безладдя, дії і рішення органів державної влади і управління, зокрема, незалежна від волі Виконавця втрата фахівців з питань ведення бухгалтерського та податкового обліку, юриспруденції, а також будь-які інші обставини, що не залежать від волі сторін, якщо кожне з таких обставин унеможливлює належне виконання сторонами умов цього Договору, що будуть визнані судом у якості обставини непереборної сили.</w:t>
      </w:r>
    </w:p>
    <w:p w14:paraId="0460617D" w14:textId="24B9AF4D" w:rsidR="00455686" w:rsidRDefault="00455686" w:rsidP="003276B0">
      <w:pPr>
        <w:spacing w:after="0" w:line="240" w:lineRule="auto"/>
        <w:ind w:left="-426" w:right="222"/>
        <w:jc w:val="both"/>
        <w:rPr>
          <w:rFonts w:ascii="Times New Roman" w:hAnsi="Times New Roman" w:cs="Times New Roman"/>
          <w:sz w:val="24"/>
          <w:szCs w:val="24"/>
          <w:lang w:val="uk-UA"/>
        </w:rPr>
      </w:pPr>
      <w:r w:rsidRPr="005459A6">
        <w:rPr>
          <w:rFonts w:ascii="Times New Roman" w:hAnsi="Times New Roman" w:cs="Times New Roman"/>
          <w:sz w:val="24"/>
          <w:szCs w:val="24"/>
          <w:lang w:val="uk-UA"/>
        </w:rPr>
        <w:t xml:space="preserve">11.3. Сторона, яка внаслідок форс-мажорних обставин, що наступили, не може виконати свої зобов'язання за цим договором, повинна негайно, але не пізніше трьох днів, повідомити про це іншу Сторону (електронним, телеграфним або факсимільним повідомленням) і на першу вимогу протягом </w:t>
      </w:r>
      <w:r w:rsidR="003276B0">
        <w:rPr>
          <w:rFonts w:ascii="Times New Roman" w:hAnsi="Times New Roman" w:cs="Times New Roman"/>
          <w:sz w:val="24"/>
          <w:szCs w:val="24"/>
          <w:lang w:val="uk-UA"/>
        </w:rPr>
        <w:t>___</w:t>
      </w:r>
      <w:r w:rsidRPr="005459A6">
        <w:rPr>
          <w:rFonts w:ascii="Times New Roman" w:hAnsi="Times New Roman" w:cs="Times New Roman"/>
          <w:sz w:val="24"/>
          <w:szCs w:val="24"/>
          <w:lang w:val="uk-UA"/>
        </w:rPr>
        <w:t xml:space="preserve"> робочих днів представити іншій Стороні довідку (висновок) Торгово-промислової палати або інший визначений законодавством документ, що підтверджує дію форс-мажорних обставин. При цьому Сторони звільняються від відповідальності на термін дії цих обставин або можуть відмовитися, від виконання цього Договору частково чи в цілому без додаткової фінансової відповідальності.</w:t>
      </w:r>
    </w:p>
    <w:p w14:paraId="0088B2B5" w14:textId="77777777" w:rsidR="00455686" w:rsidRPr="005459A6" w:rsidRDefault="00455686" w:rsidP="003276B0">
      <w:pPr>
        <w:spacing w:after="0" w:line="240" w:lineRule="auto"/>
        <w:ind w:left="-426" w:right="222"/>
        <w:jc w:val="both"/>
        <w:rPr>
          <w:rFonts w:ascii="Times New Roman" w:hAnsi="Times New Roman" w:cs="Times New Roman"/>
          <w:sz w:val="24"/>
          <w:szCs w:val="24"/>
          <w:lang w:val="uk-UA"/>
        </w:rPr>
      </w:pPr>
    </w:p>
    <w:p w14:paraId="173C895F" w14:textId="77777777" w:rsidR="00455686" w:rsidRPr="005459A6" w:rsidRDefault="00455686" w:rsidP="003276B0">
      <w:pPr>
        <w:pStyle w:val="Normal1"/>
        <w:numPr>
          <w:ilvl w:val="0"/>
          <w:numId w:val="14"/>
        </w:numPr>
        <w:shd w:val="clear" w:color="auto" w:fill="FFFFFF"/>
        <w:tabs>
          <w:tab w:val="clear" w:pos="360"/>
          <w:tab w:val="num" w:pos="-720"/>
        </w:tabs>
        <w:ind w:left="-426" w:right="222" w:firstLine="0"/>
        <w:jc w:val="center"/>
        <w:rPr>
          <w:sz w:val="24"/>
          <w:szCs w:val="24"/>
          <w:lang w:val="uk-UA"/>
        </w:rPr>
      </w:pPr>
      <w:r w:rsidRPr="005459A6">
        <w:rPr>
          <w:b/>
          <w:sz w:val="24"/>
          <w:szCs w:val="24"/>
          <w:lang w:val="uk-UA"/>
        </w:rPr>
        <w:t>ІНШІ УМОВИ</w:t>
      </w:r>
    </w:p>
    <w:p w14:paraId="086EBD29" w14:textId="77777777" w:rsidR="00455686" w:rsidRPr="005459A6" w:rsidRDefault="00455686" w:rsidP="003276B0">
      <w:pPr>
        <w:pStyle w:val="BodyTextIndent"/>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12.1. Усі правовідносини, що виникають за даним Договором,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1B5B7CFD" w14:textId="77777777" w:rsidR="00455686" w:rsidRPr="005459A6" w:rsidRDefault="00455686" w:rsidP="003276B0">
      <w:pPr>
        <w:pStyle w:val="BodyTextIndent"/>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lastRenderedPageBreak/>
        <w:t>12.2.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1FD6C2C0" w14:textId="77777777" w:rsidR="00455686" w:rsidRPr="005459A6" w:rsidRDefault="00455686" w:rsidP="003276B0">
      <w:pPr>
        <w:pStyle w:val="BodyTextIndent"/>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12.3.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r w:rsidRPr="00C63D72">
        <w:rPr>
          <w:rFonts w:ascii="Times New Roman" w:hAnsi="Times New Roman"/>
          <w:sz w:val="24"/>
          <w:szCs w:val="24"/>
          <w:lang w:val="uk-UA"/>
        </w:rPr>
        <w:t xml:space="preserve"> </w:t>
      </w:r>
    </w:p>
    <w:p w14:paraId="0CFA10DD" w14:textId="77777777" w:rsidR="00455686" w:rsidRPr="005459A6" w:rsidRDefault="00455686" w:rsidP="003276B0">
      <w:pPr>
        <w:pStyle w:val="BodyTextIndent"/>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12.4. Виконавець гарантує наявність у нього кваліфікованих спеціалістів (фахівців) з ведення  бухгалтерського та податкового обліку і юриспруденції.</w:t>
      </w:r>
    </w:p>
    <w:p w14:paraId="7065A697" w14:textId="77777777" w:rsidR="00455686" w:rsidRPr="005459A6" w:rsidRDefault="00455686" w:rsidP="003276B0">
      <w:pPr>
        <w:pStyle w:val="BodyTextIndent"/>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12.5. У випадку зміни Замовником та Виконавцем системи оподаткування,  вартість послуг та умови Договору підлягають зміні. В такому випадку до даного Договору вносяться зміни/ доповнення, які підписуються уповноваженими представниками сторін.</w:t>
      </w:r>
    </w:p>
    <w:p w14:paraId="06B4EF2D" w14:textId="77777777" w:rsidR="00455686" w:rsidRPr="005459A6" w:rsidRDefault="00455686" w:rsidP="003276B0">
      <w:pPr>
        <w:pStyle w:val="BodyTextIndent"/>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12.6. Відступлення права вимоги та (або) переведення боргу за цим Договором однією із Сторін до третіх осіб допускається виключно за умови письмового погодження цього із іншою Стороною.</w:t>
      </w:r>
    </w:p>
    <w:p w14:paraId="6648340A" w14:textId="77777777" w:rsidR="00455686" w:rsidRPr="005459A6" w:rsidRDefault="00455686" w:rsidP="003276B0">
      <w:pPr>
        <w:pStyle w:val="BodyTextIndent"/>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12.7. 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 (у разі наявності).</w:t>
      </w:r>
    </w:p>
    <w:p w14:paraId="7B01414A" w14:textId="77777777" w:rsidR="00455686" w:rsidRPr="005459A6" w:rsidRDefault="00455686" w:rsidP="003276B0">
      <w:pPr>
        <w:pStyle w:val="BodyTextIndent"/>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12.8.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w:t>
      </w:r>
    </w:p>
    <w:p w14:paraId="7A32B608" w14:textId="77777777" w:rsidR="00455686" w:rsidRPr="005459A6" w:rsidRDefault="00455686" w:rsidP="003276B0">
      <w:pPr>
        <w:pStyle w:val="BodyTextIndent"/>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12.9.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067E3E61" w14:textId="77777777" w:rsidR="00455686" w:rsidRPr="005459A6" w:rsidRDefault="00455686" w:rsidP="003276B0">
      <w:pPr>
        <w:pStyle w:val="BodyTextIndent"/>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12.10. Якщо інше прямо не передбачено цим Договором або чинним законодавством України, цей Договір може бути розірваний тільки за домовленістю Сторін, яка оформлюється додатковою угодою до цього Договору.</w:t>
      </w:r>
    </w:p>
    <w:p w14:paraId="342BD140" w14:textId="77777777" w:rsidR="00455686" w:rsidRPr="005459A6" w:rsidRDefault="00455686" w:rsidP="003276B0">
      <w:pPr>
        <w:pStyle w:val="BodyTextIndent"/>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12.11.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10075F11" w14:textId="77777777" w:rsidR="00455686" w:rsidRPr="005459A6" w:rsidRDefault="00455686" w:rsidP="003276B0">
      <w:pPr>
        <w:pStyle w:val="BodyTextIndent"/>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 xml:space="preserve">12.12. 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 (у разі наявності). </w:t>
      </w:r>
    </w:p>
    <w:p w14:paraId="05D6C85A" w14:textId="77777777" w:rsidR="00455686" w:rsidRPr="005459A6" w:rsidRDefault="00455686" w:rsidP="003276B0">
      <w:pPr>
        <w:pStyle w:val="BodyTextIndent"/>
        <w:spacing w:after="0" w:line="240" w:lineRule="auto"/>
        <w:ind w:left="-426" w:right="222"/>
        <w:jc w:val="both"/>
        <w:rPr>
          <w:rFonts w:ascii="Times New Roman" w:hAnsi="Times New Roman"/>
          <w:sz w:val="24"/>
          <w:szCs w:val="24"/>
          <w:lang w:val="uk-UA"/>
        </w:rPr>
      </w:pPr>
      <w:r w:rsidRPr="005459A6">
        <w:rPr>
          <w:rFonts w:ascii="Times New Roman" w:hAnsi="Times New Roman"/>
          <w:sz w:val="24"/>
          <w:szCs w:val="24"/>
          <w:lang w:val="uk-UA"/>
        </w:rPr>
        <w:t xml:space="preserve">12.13. Закінчення строку цього Договору не звільняє Сторони від відповідальності за його порушення, яке мало місце під час дії цього Договору. </w:t>
      </w:r>
    </w:p>
    <w:p w14:paraId="1BD0C883" w14:textId="77777777" w:rsidR="00455686" w:rsidRDefault="00455686" w:rsidP="003276B0">
      <w:pPr>
        <w:pStyle w:val="BodyTextIndent"/>
        <w:spacing w:after="0" w:line="240" w:lineRule="auto"/>
        <w:ind w:left="-426" w:right="222"/>
        <w:jc w:val="both"/>
        <w:rPr>
          <w:rFonts w:ascii="Times New Roman" w:hAnsi="Times New Roman"/>
          <w:sz w:val="24"/>
          <w:szCs w:val="24"/>
        </w:rPr>
      </w:pPr>
      <w:r w:rsidRPr="005459A6">
        <w:rPr>
          <w:rFonts w:ascii="Times New Roman" w:hAnsi="Times New Roman"/>
          <w:sz w:val="24"/>
          <w:szCs w:val="24"/>
          <w:lang w:val="uk-UA"/>
        </w:rPr>
        <w:t>12.14.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33A91CB0" w14:textId="77777777" w:rsidR="006B6B7A" w:rsidRDefault="00455686" w:rsidP="003276B0">
      <w:pPr>
        <w:pStyle w:val="BodyTextIndent"/>
        <w:spacing w:after="0" w:line="240" w:lineRule="auto"/>
        <w:ind w:left="-426" w:right="222"/>
        <w:jc w:val="both"/>
        <w:rPr>
          <w:rFonts w:ascii="Times New Roman" w:hAnsi="Times New Roman"/>
          <w:sz w:val="24"/>
          <w:szCs w:val="24"/>
        </w:rPr>
      </w:pPr>
      <w:r>
        <w:rPr>
          <w:rFonts w:ascii="Times New Roman" w:hAnsi="Times New Roman"/>
          <w:sz w:val="24"/>
          <w:szCs w:val="24"/>
        </w:rPr>
        <w:t xml:space="preserve">12.15. </w:t>
      </w:r>
      <w:proofErr w:type="spellStart"/>
      <w:r w:rsidRPr="007D75C9">
        <w:rPr>
          <w:rFonts w:ascii="Times New Roman" w:hAnsi="Times New Roman"/>
          <w:sz w:val="24"/>
          <w:szCs w:val="24"/>
        </w:rPr>
        <w:t>Документи</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які</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відправлені</w:t>
      </w:r>
      <w:proofErr w:type="spellEnd"/>
      <w:r w:rsidRPr="007D75C9">
        <w:rPr>
          <w:rFonts w:ascii="Times New Roman" w:hAnsi="Times New Roman"/>
          <w:sz w:val="24"/>
          <w:szCs w:val="24"/>
        </w:rPr>
        <w:t xml:space="preserve"> факсом </w:t>
      </w:r>
      <w:proofErr w:type="spellStart"/>
      <w:r w:rsidRPr="007D75C9">
        <w:rPr>
          <w:rFonts w:ascii="Times New Roman" w:hAnsi="Times New Roman"/>
          <w:sz w:val="24"/>
          <w:szCs w:val="24"/>
        </w:rPr>
        <w:t>чи</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електронною</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поштою</w:t>
      </w:r>
      <w:proofErr w:type="spellEnd"/>
      <w:r w:rsidRPr="007D75C9">
        <w:rPr>
          <w:rFonts w:ascii="Times New Roman" w:hAnsi="Times New Roman"/>
          <w:sz w:val="24"/>
          <w:szCs w:val="24"/>
        </w:rPr>
        <w:t xml:space="preserve"> з </w:t>
      </w:r>
      <w:proofErr w:type="spellStart"/>
      <w:r w:rsidRPr="007D75C9">
        <w:rPr>
          <w:rFonts w:ascii="Times New Roman" w:hAnsi="Times New Roman"/>
          <w:sz w:val="24"/>
          <w:szCs w:val="24"/>
        </w:rPr>
        <w:t>офіційних</w:t>
      </w:r>
      <w:proofErr w:type="spellEnd"/>
      <w:r w:rsidRPr="007D75C9">
        <w:rPr>
          <w:rFonts w:ascii="Times New Roman" w:hAnsi="Times New Roman"/>
          <w:sz w:val="24"/>
          <w:szCs w:val="24"/>
        </w:rPr>
        <w:t xml:space="preserve"> e-</w:t>
      </w:r>
      <w:proofErr w:type="spellStart"/>
      <w:r w:rsidRPr="007D75C9">
        <w:rPr>
          <w:rFonts w:ascii="Times New Roman" w:hAnsi="Times New Roman"/>
          <w:sz w:val="24"/>
          <w:szCs w:val="24"/>
        </w:rPr>
        <w:t>mail</w:t>
      </w:r>
      <w:proofErr w:type="spellEnd"/>
      <w:r w:rsidRPr="007D75C9">
        <w:rPr>
          <w:rFonts w:ascii="Times New Roman" w:hAnsi="Times New Roman"/>
          <w:sz w:val="24"/>
          <w:szCs w:val="24"/>
        </w:rPr>
        <w:t xml:space="preserve"> адрес (</w:t>
      </w:r>
      <w:proofErr w:type="spellStart"/>
      <w:r w:rsidRPr="007D75C9">
        <w:rPr>
          <w:rFonts w:ascii="Times New Roman" w:hAnsi="Times New Roman"/>
          <w:sz w:val="24"/>
          <w:szCs w:val="24"/>
        </w:rPr>
        <w:t>які</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чітко</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ідентифікуються</w:t>
      </w:r>
      <w:proofErr w:type="spellEnd"/>
      <w:r w:rsidRPr="007D75C9">
        <w:rPr>
          <w:rFonts w:ascii="Times New Roman" w:hAnsi="Times New Roman"/>
          <w:sz w:val="24"/>
          <w:szCs w:val="24"/>
        </w:rPr>
        <w:t xml:space="preserve"> за </w:t>
      </w:r>
      <w:proofErr w:type="spellStart"/>
      <w:r w:rsidRPr="007D75C9">
        <w:rPr>
          <w:rFonts w:ascii="Times New Roman" w:hAnsi="Times New Roman"/>
          <w:sz w:val="24"/>
          <w:szCs w:val="24"/>
        </w:rPr>
        <w:t>іменами</w:t>
      </w:r>
      <w:proofErr w:type="spellEnd"/>
      <w:r w:rsidRPr="007D75C9">
        <w:rPr>
          <w:rFonts w:ascii="Times New Roman" w:hAnsi="Times New Roman"/>
          <w:sz w:val="24"/>
          <w:szCs w:val="24"/>
        </w:rPr>
        <w:t xml:space="preserve"> та доменом для </w:t>
      </w:r>
      <w:proofErr w:type="spellStart"/>
      <w:r w:rsidRPr="007D75C9">
        <w:rPr>
          <w:rFonts w:ascii="Times New Roman" w:hAnsi="Times New Roman"/>
          <w:sz w:val="24"/>
          <w:szCs w:val="24"/>
        </w:rPr>
        <w:t>поштових</w:t>
      </w:r>
      <w:proofErr w:type="spellEnd"/>
      <w:r w:rsidRPr="007D75C9">
        <w:rPr>
          <w:rFonts w:ascii="Times New Roman" w:hAnsi="Times New Roman"/>
          <w:sz w:val="24"/>
          <w:szCs w:val="24"/>
        </w:rPr>
        <w:t xml:space="preserve"> адрес, </w:t>
      </w:r>
      <w:proofErr w:type="spellStart"/>
      <w:r w:rsidRPr="007D75C9">
        <w:rPr>
          <w:rFonts w:ascii="Times New Roman" w:hAnsi="Times New Roman"/>
          <w:sz w:val="24"/>
          <w:szCs w:val="24"/>
        </w:rPr>
        <w:t>що</w:t>
      </w:r>
      <w:proofErr w:type="spellEnd"/>
      <w:r w:rsidRPr="007D75C9">
        <w:rPr>
          <w:rFonts w:ascii="Times New Roman" w:hAnsi="Times New Roman"/>
          <w:sz w:val="24"/>
          <w:szCs w:val="24"/>
        </w:rPr>
        <w:t xml:space="preserve"> належать Сторонам), </w:t>
      </w:r>
      <w:proofErr w:type="spellStart"/>
      <w:r w:rsidRPr="007D75C9">
        <w:rPr>
          <w:rFonts w:ascii="Times New Roman" w:hAnsi="Times New Roman"/>
          <w:sz w:val="24"/>
          <w:szCs w:val="24"/>
        </w:rPr>
        <w:t>мають</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повну</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юридичну</w:t>
      </w:r>
      <w:proofErr w:type="spellEnd"/>
      <w:r w:rsidRPr="007D75C9">
        <w:rPr>
          <w:rFonts w:ascii="Times New Roman" w:hAnsi="Times New Roman"/>
          <w:sz w:val="24"/>
          <w:szCs w:val="24"/>
        </w:rPr>
        <w:t xml:space="preserve"> силу </w:t>
      </w:r>
      <w:proofErr w:type="gramStart"/>
      <w:r w:rsidRPr="007D75C9">
        <w:rPr>
          <w:rFonts w:ascii="Times New Roman" w:hAnsi="Times New Roman"/>
          <w:sz w:val="24"/>
          <w:szCs w:val="24"/>
        </w:rPr>
        <w:t>до моменту</w:t>
      </w:r>
      <w:proofErr w:type="gramEnd"/>
      <w:r w:rsidRPr="007D75C9">
        <w:rPr>
          <w:rFonts w:ascii="Times New Roman" w:hAnsi="Times New Roman"/>
          <w:sz w:val="24"/>
          <w:szCs w:val="24"/>
        </w:rPr>
        <w:t xml:space="preserve"> </w:t>
      </w:r>
      <w:proofErr w:type="spellStart"/>
      <w:r w:rsidRPr="007D75C9">
        <w:rPr>
          <w:rFonts w:ascii="Times New Roman" w:hAnsi="Times New Roman"/>
          <w:sz w:val="24"/>
          <w:szCs w:val="24"/>
        </w:rPr>
        <w:t>обміну</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оригіналами</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породжують</w:t>
      </w:r>
      <w:proofErr w:type="spellEnd"/>
      <w:r w:rsidRPr="007D75C9">
        <w:rPr>
          <w:rFonts w:ascii="Times New Roman" w:hAnsi="Times New Roman"/>
          <w:sz w:val="24"/>
          <w:szCs w:val="24"/>
        </w:rPr>
        <w:t xml:space="preserve"> права та </w:t>
      </w:r>
      <w:proofErr w:type="spellStart"/>
      <w:r w:rsidRPr="007D75C9">
        <w:rPr>
          <w:rFonts w:ascii="Times New Roman" w:hAnsi="Times New Roman"/>
          <w:sz w:val="24"/>
          <w:szCs w:val="24"/>
        </w:rPr>
        <w:t>обов’язки</w:t>
      </w:r>
      <w:proofErr w:type="spellEnd"/>
      <w:r w:rsidRPr="007D75C9">
        <w:rPr>
          <w:rFonts w:ascii="Times New Roman" w:hAnsi="Times New Roman"/>
          <w:sz w:val="24"/>
          <w:szCs w:val="24"/>
        </w:rPr>
        <w:t xml:space="preserve"> для </w:t>
      </w:r>
      <w:proofErr w:type="spellStart"/>
      <w:r w:rsidRPr="007D75C9">
        <w:rPr>
          <w:rFonts w:ascii="Times New Roman" w:hAnsi="Times New Roman"/>
          <w:sz w:val="24"/>
          <w:szCs w:val="24"/>
        </w:rPr>
        <w:t>сторін</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можуть</w:t>
      </w:r>
      <w:proofErr w:type="spellEnd"/>
      <w:r w:rsidRPr="007D75C9">
        <w:rPr>
          <w:rFonts w:ascii="Times New Roman" w:hAnsi="Times New Roman"/>
          <w:sz w:val="24"/>
          <w:szCs w:val="24"/>
        </w:rPr>
        <w:t xml:space="preserve"> бути </w:t>
      </w:r>
      <w:proofErr w:type="spellStart"/>
      <w:r w:rsidRPr="007D75C9">
        <w:rPr>
          <w:rFonts w:ascii="Times New Roman" w:hAnsi="Times New Roman"/>
          <w:sz w:val="24"/>
          <w:szCs w:val="24"/>
        </w:rPr>
        <w:t>подані</w:t>
      </w:r>
      <w:proofErr w:type="spellEnd"/>
      <w:r w:rsidRPr="007D75C9">
        <w:rPr>
          <w:rFonts w:ascii="Times New Roman" w:hAnsi="Times New Roman"/>
          <w:sz w:val="24"/>
          <w:szCs w:val="24"/>
        </w:rPr>
        <w:t xml:space="preserve"> «в </w:t>
      </w:r>
      <w:proofErr w:type="spellStart"/>
      <w:r w:rsidRPr="007D75C9">
        <w:rPr>
          <w:rFonts w:ascii="Times New Roman" w:hAnsi="Times New Roman"/>
          <w:sz w:val="24"/>
          <w:szCs w:val="24"/>
        </w:rPr>
        <w:t>судові</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інстанції</w:t>
      </w:r>
      <w:proofErr w:type="spellEnd"/>
      <w:r w:rsidRPr="007D75C9">
        <w:rPr>
          <w:rFonts w:ascii="Times New Roman" w:hAnsi="Times New Roman"/>
          <w:sz w:val="24"/>
          <w:szCs w:val="24"/>
        </w:rPr>
        <w:t xml:space="preserve"> в </w:t>
      </w:r>
      <w:proofErr w:type="spellStart"/>
      <w:r w:rsidRPr="007D75C9">
        <w:rPr>
          <w:rFonts w:ascii="Times New Roman" w:hAnsi="Times New Roman"/>
          <w:sz w:val="24"/>
          <w:szCs w:val="24"/>
        </w:rPr>
        <w:t>якості</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належних</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доказів</w:t>
      </w:r>
      <w:proofErr w:type="spellEnd"/>
      <w:r w:rsidRPr="007D75C9">
        <w:rPr>
          <w:rFonts w:ascii="Times New Roman" w:hAnsi="Times New Roman"/>
          <w:sz w:val="24"/>
          <w:szCs w:val="24"/>
        </w:rPr>
        <w:t xml:space="preserve"> і не </w:t>
      </w:r>
      <w:proofErr w:type="spellStart"/>
      <w:r w:rsidRPr="007D75C9">
        <w:rPr>
          <w:rFonts w:ascii="Times New Roman" w:hAnsi="Times New Roman"/>
          <w:sz w:val="24"/>
          <w:szCs w:val="24"/>
        </w:rPr>
        <w:t>можуть</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заперечуватись</w:t>
      </w:r>
      <w:proofErr w:type="spellEnd"/>
      <w:r w:rsidRPr="007D75C9">
        <w:rPr>
          <w:rFonts w:ascii="Times New Roman" w:hAnsi="Times New Roman"/>
          <w:sz w:val="24"/>
          <w:szCs w:val="24"/>
        </w:rPr>
        <w:t xml:space="preserve"> стороною, </w:t>
      </w:r>
      <w:proofErr w:type="spellStart"/>
      <w:r w:rsidRPr="007D75C9">
        <w:rPr>
          <w:rFonts w:ascii="Times New Roman" w:hAnsi="Times New Roman"/>
          <w:sz w:val="24"/>
          <w:szCs w:val="24"/>
        </w:rPr>
        <w:t>від</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імені</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якої</w:t>
      </w:r>
      <w:proofErr w:type="spellEnd"/>
      <w:r w:rsidRPr="007D75C9">
        <w:rPr>
          <w:rFonts w:ascii="Times New Roman" w:hAnsi="Times New Roman"/>
          <w:sz w:val="24"/>
          <w:szCs w:val="24"/>
        </w:rPr>
        <w:t xml:space="preserve"> вони </w:t>
      </w:r>
      <w:proofErr w:type="spellStart"/>
      <w:r w:rsidRPr="007D75C9">
        <w:rPr>
          <w:rFonts w:ascii="Times New Roman" w:hAnsi="Times New Roman"/>
          <w:sz w:val="24"/>
          <w:szCs w:val="24"/>
        </w:rPr>
        <w:t>були</w:t>
      </w:r>
      <w:proofErr w:type="spellEnd"/>
      <w:r w:rsidRPr="007D75C9">
        <w:rPr>
          <w:rFonts w:ascii="Times New Roman" w:hAnsi="Times New Roman"/>
          <w:sz w:val="24"/>
          <w:szCs w:val="24"/>
        </w:rPr>
        <w:t xml:space="preserve"> </w:t>
      </w:r>
      <w:proofErr w:type="spellStart"/>
      <w:r w:rsidRPr="007D75C9">
        <w:rPr>
          <w:rFonts w:ascii="Times New Roman" w:hAnsi="Times New Roman"/>
          <w:sz w:val="24"/>
          <w:szCs w:val="24"/>
        </w:rPr>
        <w:t>відправлені</w:t>
      </w:r>
      <w:proofErr w:type="spellEnd"/>
      <w:r w:rsidRPr="007D75C9">
        <w:rPr>
          <w:rFonts w:ascii="Times New Roman" w:hAnsi="Times New Roman"/>
          <w:sz w:val="24"/>
          <w:szCs w:val="24"/>
        </w:rPr>
        <w:t>.</w:t>
      </w:r>
    </w:p>
    <w:p w14:paraId="151A5A16" w14:textId="77777777" w:rsidR="006B6B7A" w:rsidRPr="006B6B7A" w:rsidRDefault="006B6B7A" w:rsidP="003276B0">
      <w:pPr>
        <w:pStyle w:val="BodyTextIndent"/>
        <w:spacing w:after="0" w:line="240" w:lineRule="auto"/>
        <w:ind w:left="-426" w:right="222"/>
        <w:jc w:val="both"/>
        <w:rPr>
          <w:rFonts w:ascii="Times New Roman" w:hAnsi="Times New Roman"/>
          <w:sz w:val="24"/>
          <w:szCs w:val="24"/>
        </w:rPr>
      </w:pPr>
    </w:p>
    <w:p w14:paraId="2EFEAA93" w14:textId="77777777" w:rsidR="00EC4B1A" w:rsidRPr="00EC4B1A" w:rsidRDefault="00EC4B1A" w:rsidP="003276B0">
      <w:pPr>
        <w:pStyle w:val="BodyTextIndent"/>
        <w:spacing w:after="0" w:line="240" w:lineRule="auto"/>
        <w:ind w:left="-426" w:right="222"/>
        <w:jc w:val="both"/>
        <w:rPr>
          <w:rFonts w:ascii="Times New Roman" w:hAnsi="Times New Roman"/>
          <w:sz w:val="24"/>
          <w:szCs w:val="24"/>
          <w:lang w:val="uk-UA"/>
        </w:rPr>
      </w:pPr>
    </w:p>
    <w:p w14:paraId="7AE2A629" w14:textId="77777777" w:rsidR="00455686" w:rsidRPr="005459A6" w:rsidRDefault="00455686" w:rsidP="003276B0">
      <w:pPr>
        <w:pStyle w:val="ListParagraph"/>
        <w:numPr>
          <w:ilvl w:val="0"/>
          <w:numId w:val="14"/>
        </w:numPr>
        <w:tabs>
          <w:tab w:val="clear" w:pos="360"/>
          <w:tab w:val="num" w:pos="-720"/>
        </w:tabs>
        <w:spacing w:after="0" w:line="240" w:lineRule="auto"/>
        <w:ind w:left="-426" w:right="222" w:firstLine="0"/>
        <w:jc w:val="center"/>
        <w:rPr>
          <w:rFonts w:ascii="Times New Roman" w:hAnsi="Times New Roman"/>
          <w:b/>
          <w:sz w:val="24"/>
          <w:szCs w:val="24"/>
          <w:lang w:val="uk-UA"/>
        </w:rPr>
      </w:pPr>
      <w:r w:rsidRPr="005459A6">
        <w:rPr>
          <w:rFonts w:ascii="Times New Roman" w:hAnsi="Times New Roman"/>
          <w:b/>
          <w:sz w:val="24"/>
          <w:szCs w:val="24"/>
          <w:lang w:val="uk-UA"/>
        </w:rPr>
        <w:t>МІСЦЕЗНАХОДЖЕННЯ І РЕКВІЗИТИ СТОРІН</w:t>
      </w:r>
    </w:p>
    <w:p w14:paraId="538E35EB" w14:textId="77777777" w:rsidR="00455686" w:rsidRDefault="00455686" w:rsidP="003276B0">
      <w:pPr>
        <w:spacing w:after="0" w:line="240" w:lineRule="auto"/>
        <w:ind w:left="-426" w:right="222"/>
      </w:pPr>
    </w:p>
    <w:p w14:paraId="11B74EB1" w14:textId="77777777" w:rsidR="00455686" w:rsidRDefault="00455686" w:rsidP="003276B0">
      <w:pPr>
        <w:spacing w:after="0" w:line="240" w:lineRule="auto"/>
        <w:ind w:left="-426" w:right="222"/>
      </w:pPr>
    </w:p>
    <w:p w14:paraId="4052995E" w14:textId="77777777" w:rsidR="002D74F6" w:rsidRDefault="002D74F6" w:rsidP="003276B0">
      <w:pPr>
        <w:spacing w:after="0" w:line="240" w:lineRule="auto"/>
        <w:ind w:left="-426" w:right="222"/>
      </w:pPr>
    </w:p>
    <w:p w14:paraId="3BD28669" w14:textId="77777777" w:rsidR="002D74F6" w:rsidRDefault="002D74F6" w:rsidP="003276B0">
      <w:pPr>
        <w:spacing w:after="0" w:line="240" w:lineRule="auto"/>
        <w:ind w:left="-426" w:right="222"/>
      </w:pPr>
    </w:p>
    <w:p w14:paraId="167B4D21" w14:textId="77777777" w:rsidR="002D74F6" w:rsidRDefault="002D74F6" w:rsidP="003276B0">
      <w:pPr>
        <w:spacing w:after="0" w:line="240" w:lineRule="auto"/>
        <w:ind w:left="-426" w:right="222"/>
      </w:pPr>
    </w:p>
    <w:p w14:paraId="134A9C72" w14:textId="28016B4B" w:rsidR="002D74F6" w:rsidRDefault="002D74F6" w:rsidP="003276B0">
      <w:pPr>
        <w:spacing w:after="0" w:line="240" w:lineRule="auto"/>
        <w:ind w:left="-426" w:right="222"/>
      </w:pPr>
    </w:p>
    <w:p w14:paraId="597DF0B0" w14:textId="4F8784FA" w:rsidR="003276B0" w:rsidRDefault="003276B0" w:rsidP="003276B0">
      <w:pPr>
        <w:spacing w:after="0" w:line="240" w:lineRule="auto"/>
        <w:ind w:left="-426" w:right="222"/>
      </w:pPr>
    </w:p>
    <w:p w14:paraId="1D053A06" w14:textId="6C8FAB6E" w:rsidR="003276B0" w:rsidRDefault="003276B0" w:rsidP="003276B0">
      <w:pPr>
        <w:spacing w:after="0" w:line="240" w:lineRule="auto"/>
        <w:ind w:left="-426" w:right="222"/>
      </w:pPr>
    </w:p>
    <w:p w14:paraId="5EB07E17" w14:textId="10BD5785" w:rsidR="003276B0" w:rsidRDefault="003276B0" w:rsidP="003276B0">
      <w:pPr>
        <w:spacing w:after="0" w:line="240" w:lineRule="auto"/>
        <w:ind w:left="-426" w:right="222"/>
      </w:pPr>
    </w:p>
    <w:p w14:paraId="4AD33526" w14:textId="23AAE21D" w:rsidR="003276B0" w:rsidRDefault="003276B0" w:rsidP="003276B0">
      <w:pPr>
        <w:spacing w:after="0" w:line="240" w:lineRule="auto"/>
        <w:ind w:left="-426" w:right="222"/>
      </w:pPr>
    </w:p>
    <w:p w14:paraId="6DB13285" w14:textId="41EC1D2A" w:rsidR="003276B0" w:rsidRDefault="003276B0" w:rsidP="003276B0">
      <w:pPr>
        <w:spacing w:after="0" w:line="240" w:lineRule="auto"/>
        <w:ind w:left="-426" w:right="222"/>
      </w:pPr>
    </w:p>
    <w:p w14:paraId="1A27B00C" w14:textId="7F998363" w:rsidR="003276B0" w:rsidRDefault="003276B0" w:rsidP="003276B0">
      <w:pPr>
        <w:spacing w:after="0" w:line="240" w:lineRule="auto"/>
        <w:ind w:left="-426" w:right="222"/>
      </w:pPr>
    </w:p>
    <w:p w14:paraId="3F5274A9" w14:textId="77777777" w:rsidR="003276B0" w:rsidRDefault="003276B0" w:rsidP="003276B0">
      <w:pPr>
        <w:spacing w:after="0" w:line="240" w:lineRule="auto"/>
        <w:ind w:left="-426" w:right="222"/>
      </w:pPr>
    </w:p>
    <w:p w14:paraId="30607065" w14:textId="77777777" w:rsidR="00455686" w:rsidRDefault="00455686" w:rsidP="003276B0">
      <w:pPr>
        <w:spacing w:after="0" w:line="240" w:lineRule="auto"/>
        <w:ind w:left="-426" w:right="222"/>
      </w:pPr>
    </w:p>
    <w:p w14:paraId="7EC4A842" w14:textId="77777777" w:rsidR="00455686" w:rsidRPr="00364B44" w:rsidRDefault="00455686" w:rsidP="003276B0">
      <w:pPr>
        <w:spacing w:after="0" w:line="240" w:lineRule="auto"/>
        <w:ind w:left="-426" w:right="222" w:hanging="142"/>
        <w:jc w:val="right"/>
        <w:rPr>
          <w:rFonts w:ascii="Times New Roman" w:hAnsi="Times New Roman" w:cs="Times New Roman"/>
          <w:b/>
          <w:sz w:val="24"/>
          <w:szCs w:val="24"/>
          <w:lang w:val="uk-UA"/>
        </w:rPr>
      </w:pPr>
      <w:r w:rsidRPr="00364B44">
        <w:rPr>
          <w:rFonts w:ascii="Times New Roman" w:hAnsi="Times New Roman" w:cs="Times New Roman"/>
          <w:b/>
          <w:sz w:val="24"/>
          <w:szCs w:val="24"/>
          <w:lang w:val="uk-UA"/>
        </w:rPr>
        <w:t>Додаток 1</w:t>
      </w:r>
    </w:p>
    <w:p w14:paraId="5977D673" w14:textId="77777777" w:rsidR="00455686" w:rsidRDefault="00455686" w:rsidP="003276B0">
      <w:pPr>
        <w:spacing w:after="0" w:line="240" w:lineRule="auto"/>
        <w:ind w:left="-426" w:right="222" w:hanging="142"/>
        <w:jc w:val="right"/>
        <w:rPr>
          <w:rFonts w:ascii="Times New Roman" w:hAnsi="Times New Roman" w:cs="Times New Roman"/>
          <w:b/>
          <w:sz w:val="24"/>
          <w:szCs w:val="24"/>
          <w:lang w:val="uk-UA"/>
        </w:rPr>
      </w:pPr>
      <w:r w:rsidRPr="00364B44">
        <w:rPr>
          <w:rFonts w:ascii="Times New Roman" w:hAnsi="Times New Roman" w:cs="Times New Roman"/>
          <w:b/>
          <w:sz w:val="24"/>
          <w:szCs w:val="24"/>
          <w:lang w:val="uk-UA"/>
        </w:rPr>
        <w:t>до Договору від «</w:t>
      </w:r>
      <w:r>
        <w:rPr>
          <w:rFonts w:ascii="Times New Roman" w:hAnsi="Times New Roman" w:cs="Times New Roman"/>
          <w:b/>
          <w:sz w:val="24"/>
          <w:szCs w:val="24"/>
          <w:lang w:val="uk-UA"/>
        </w:rPr>
        <w:t>__</w:t>
      </w:r>
      <w:r w:rsidRPr="00364B44">
        <w:rPr>
          <w:rFonts w:ascii="Times New Roman" w:hAnsi="Times New Roman" w:cs="Times New Roman"/>
          <w:b/>
          <w:sz w:val="24"/>
          <w:szCs w:val="24"/>
          <w:lang w:val="uk-UA"/>
        </w:rPr>
        <w:t xml:space="preserve">» </w:t>
      </w:r>
      <w:r>
        <w:rPr>
          <w:rFonts w:ascii="Times New Roman" w:hAnsi="Times New Roman" w:cs="Times New Roman"/>
          <w:b/>
          <w:sz w:val="24"/>
          <w:szCs w:val="24"/>
          <w:lang w:val="uk-UA"/>
        </w:rPr>
        <w:t>________ 20__</w:t>
      </w:r>
      <w:r w:rsidRPr="00364B44">
        <w:rPr>
          <w:rFonts w:ascii="Times New Roman" w:hAnsi="Times New Roman" w:cs="Times New Roman"/>
          <w:b/>
          <w:sz w:val="24"/>
          <w:szCs w:val="24"/>
          <w:lang w:val="uk-UA"/>
        </w:rPr>
        <w:t xml:space="preserve"> року №</w:t>
      </w:r>
      <w:r>
        <w:rPr>
          <w:rFonts w:ascii="Times New Roman" w:hAnsi="Times New Roman" w:cs="Times New Roman"/>
          <w:b/>
          <w:sz w:val="24"/>
          <w:szCs w:val="24"/>
          <w:lang w:val="uk-UA"/>
        </w:rPr>
        <w:t>_____</w:t>
      </w:r>
    </w:p>
    <w:p w14:paraId="656AD7F6" w14:textId="77777777" w:rsidR="00455686" w:rsidRPr="00364B44" w:rsidRDefault="00455686" w:rsidP="003276B0">
      <w:pPr>
        <w:spacing w:after="0" w:line="240" w:lineRule="auto"/>
        <w:ind w:left="-426" w:right="222" w:hanging="142"/>
        <w:rPr>
          <w:rFonts w:ascii="Times New Roman" w:hAnsi="Times New Roman" w:cs="Times New Roman"/>
          <w:b/>
          <w:sz w:val="24"/>
          <w:szCs w:val="24"/>
          <w:lang w:val="uk-UA"/>
        </w:rPr>
      </w:pPr>
    </w:p>
    <w:p w14:paraId="4EEBDE92" w14:textId="5F8BDBFC" w:rsidR="00455686" w:rsidRPr="00364B44" w:rsidRDefault="003276B0" w:rsidP="003276B0">
      <w:pPr>
        <w:spacing w:after="0" w:line="240" w:lineRule="auto"/>
        <w:ind w:left="-426" w:right="222"/>
        <w:rPr>
          <w:rFonts w:ascii="Times New Roman" w:hAnsi="Times New Roman" w:cs="Times New Roman"/>
          <w:b/>
          <w:sz w:val="24"/>
          <w:szCs w:val="24"/>
          <w:lang w:val="uk-UA"/>
        </w:rPr>
      </w:pPr>
      <w:r>
        <w:rPr>
          <w:rFonts w:ascii="Times New Roman" w:hAnsi="Times New Roman" w:cs="Times New Roman"/>
          <w:b/>
          <w:sz w:val="24"/>
          <w:szCs w:val="24"/>
          <w:lang w:val="uk-UA"/>
        </w:rPr>
        <w:t>______________</w:t>
      </w:r>
      <w:r w:rsidR="00455686" w:rsidRPr="00364B44">
        <w:rPr>
          <w:rFonts w:ascii="Times New Roman" w:hAnsi="Times New Roman" w:cs="Times New Roman"/>
          <w:b/>
          <w:sz w:val="24"/>
          <w:szCs w:val="24"/>
          <w:lang w:val="uk-UA"/>
        </w:rPr>
        <w:t xml:space="preserve">                                                         </w:t>
      </w:r>
      <w:r w:rsidR="00455686">
        <w:rPr>
          <w:rFonts w:ascii="Times New Roman" w:hAnsi="Times New Roman" w:cs="Times New Roman"/>
          <w:b/>
          <w:sz w:val="24"/>
          <w:szCs w:val="24"/>
          <w:lang w:val="uk-UA"/>
        </w:rPr>
        <w:t xml:space="preserve">                                   «__» _______ 20__</w:t>
      </w:r>
      <w:r w:rsidR="00455686" w:rsidRPr="00364B44">
        <w:rPr>
          <w:rFonts w:ascii="Times New Roman" w:hAnsi="Times New Roman" w:cs="Times New Roman"/>
          <w:b/>
          <w:sz w:val="24"/>
          <w:szCs w:val="24"/>
          <w:lang w:val="uk-UA"/>
        </w:rPr>
        <w:t xml:space="preserve"> року</w:t>
      </w:r>
    </w:p>
    <w:p w14:paraId="49C65796" w14:textId="77777777" w:rsidR="00455686" w:rsidRDefault="00455686" w:rsidP="003276B0">
      <w:pPr>
        <w:spacing w:after="0" w:line="240" w:lineRule="auto"/>
        <w:ind w:left="-426" w:right="222"/>
        <w:rPr>
          <w:rFonts w:ascii="Times New Roman" w:hAnsi="Times New Roman" w:cs="Times New Roman"/>
          <w:b/>
          <w:sz w:val="24"/>
          <w:szCs w:val="24"/>
          <w:lang w:val="uk-UA"/>
        </w:rPr>
      </w:pPr>
    </w:p>
    <w:p w14:paraId="1618139A" w14:textId="77777777" w:rsidR="003276B0" w:rsidRDefault="003276B0" w:rsidP="003276B0">
      <w:pPr>
        <w:spacing w:after="0" w:line="240" w:lineRule="auto"/>
        <w:ind w:left="-426" w:right="222"/>
        <w:jc w:val="center"/>
        <w:rPr>
          <w:rFonts w:ascii="Times New Roman" w:hAnsi="Times New Roman" w:cs="Times New Roman"/>
          <w:b/>
          <w:sz w:val="24"/>
          <w:szCs w:val="24"/>
          <w:lang w:val="uk-UA"/>
        </w:rPr>
      </w:pPr>
    </w:p>
    <w:p w14:paraId="591AF972" w14:textId="6AA9FB3C" w:rsidR="00455686" w:rsidRDefault="00455686" w:rsidP="003276B0">
      <w:pPr>
        <w:spacing w:after="0" w:line="240" w:lineRule="auto"/>
        <w:ind w:left="-426" w:right="222"/>
        <w:jc w:val="center"/>
        <w:rPr>
          <w:rFonts w:ascii="Times New Roman" w:hAnsi="Times New Roman" w:cs="Times New Roman"/>
          <w:b/>
          <w:sz w:val="24"/>
          <w:szCs w:val="24"/>
          <w:lang w:val="uk-UA"/>
        </w:rPr>
      </w:pPr>
      <w:r w:rsidRPr="00364B44">
        <w:rPr>
          <w:rFonts w:ascii="Times New Roman" w:hAnsi="Times New Roman" w:cs="Times New Roman"/>
          <w:b/>
          <w:sz w:val="24"/>
          <w:szCs w:val="24"/>
          <w:lang w:val="uk-UA"/>
        </w:rPr>
        <w:t>СПЕЦИФІКАЦІЯ №1</w:t>
      </w:r>
    </w:p>
    <w:p w14:paraId="2C2D8DE9" w14:textId="77777777" w:rsidR="003276B0" w:rsidRPr="00364B44" w:rsidRDefault="003276B0" w:rsidP="003276B0">
      <w:pPr>
        <w:spacing w:after="0" w:line="240" w:lineRule="auto"/>
        <w:ind w:left="-426" w:right="222"/>
        <w:jc w:val="center"/>
        <w:rPr>
          <w:rFonts w:ascii="Times New Roman" w:hAnsi="Times New Roman" w:cs="Times New Roman"/>
          <w:b/>
          <w:sz w:val="24"/>
          <w:szCs w:val="24"/>
          <w:lang w:val="uk-UA"/>
        </w:rPr>
      </w:pPr>
    </w:p>
    <w:p w14:paraId="7AE07017" w14:textId="129F5181" w:rsidR="00455686" w:rsidRPr="003276B0" w:rsidRDefault="00455686" w:rsidP="003276B0">
      <w:pPr>
        <w:numPr>
          <w:ilvl w:val="0"/>
          <w:numId w:val="15"/>
        </w:numPr>
        <w:spacing w:after="0" w:line="240" w:lineRule="auto"/>
        <w:ind w:left="-426" w:right="222" w:firstLine="0"/>
        <w:jc w:val="both"/>
        <w:rPr>
          <w:rFonts w:ascii="Times New Roman" w:hAnsi="Times New Roman" w:cs="Times New Roman"/>
          <w:b/>
          <w:sz w:val="24"/>
          <w:szCs w:val="24"/>
          <w:lang w:val="uk-UA"/>
        </w:rPr>
      </w:pPr>
      <w:r w:rsidRPr="00364B44">
        <w:rPr>
          <w:rFonts w:ascii="Times New Roman" w:hAnsi="Times New Roman" w:cs="Times New Roman"/>
          <w:sz w:val="24"/>
          <w:szCs w:val="24"/>
          <w:lang w:val="uk-UA"/>
        </w:rPr>
        <w:t xml:space="preserve">Найменування та зміст послуг (далі </w:t>
      </w:r>
      <w:r>
        <w:rPr>
          <w:rFonts w:ascii="Times New Roman" w:hAnsi="Times New Roman" w:cs="Times New Roman"/>
          <w:sz w:val="24"/>
          <w:szCs w:val="24"/>
          <w:lang w:val="uk-UA"/>
        </w:rPr>
        <w:t>по тексту ПОСЛУГИ), визначених Д</w:t>
      </w:r>
      <w:r w:rsidRPr="00364B44">
        <w:rPr>
          <w:rFonts w:ascii="Times New Roman" w:hAnsi="Times New Roman" w:cs="Times New Roman"/>
          <w:sz w:val="24"/>
          <w:szCs w:val="24"/>
          <w:lang w:val="uk-UA"/>
        </w:rPr>
        <w:t xml:space="preserve">оговором від </w:t>
      </w:r>
      <w:r>
        <w:rPr>
          <w:rFonts w:ascii="Times New Roman" w:hAnsi="Times New Roman" w:cs="Times New Roman"/>
          <w:sz w:val="24"/>
          <w:szCs w:val="24"/>
          <w:lang w:val="uk-UA"/>
        </w:rPr>
        <w:t>«__</w:t>
      </w:r>
      <w:r w:rsidRPr="00364B44">
        <w:rPr>
          <w:rFonts w:ascii="Times New Roman" w:hAnsi="Times New Roman" w:cs="Times New Roman"/>
          <w:sz w:val="24"/>
          <w:szCs w:val="24"/>
          <w:lang w:val="uk-UA"/>
        </w:rPr>
        <w:t xml:space="preserve">» </w:t>
      </w:r>
      <w:r>
        <w:rPr>
          <w:rFonts w:ascii="Times New Roman" w:hAnsi="Times New Roman" w:cs="Times New Roman"/>
          <w:sz w:val="24"/>
          <w:szCs w:val="24"/>
          <w:lang w:val="uk-UA"/>
        </w:rPr>
        <w:t>________ 20__</w:t>
      </w:r>
      <w:r w:rsidRPr="00364B44">
        <w:rPr>
          <w:rFonts w:ascii="Times New Roman" w:hAnsi="Times New Roman" w:cs="Times New Roman"/>
          <w:sz w:val="24"/>
          <w:szCs w:val="24"/>
          <w:lang w:val="uk-UA"/>
        </w:rPr>
        <w:t xml:space="preserve"> року №</w:t>
      </w:r>
      <w:r>
        <w:rPr>
          <w:rFonts w:ascii="Times New Roman" w:hAnsi="Times New Roman" w:cs="Times New Roman"/>
          <w:sz w:val="24"/>
          <w:szCs w:val="24"/>
          <w:lang w:val="uk-UA"/>
        </w:rPr>
        <w:t>____</w:t>
      </w:r>
      <w:r w:rsidRPr="00364B44">
        <w:rPr>
          <w:rFonts w:ascii="Times New Roman" w:hAnsi="Times New Roman" w:cs="Times New Roman"/>
          <w:sz w:val="24"/>
          <w:szCs w:val="24"/>
          <w:lang w:val="uk-UA"/>
        </w:rPr>
        <w:t xml:space="preserve">, наведено в таблиці: </w:t>
      </w:r>
    </w:p>
    <w:p w14:paraId="05067F75" w14:textId="77777777" w:rsidR="003276B0" w:rsidRPr="0021372E" w:rsidRDefault="003276B0" w:rsidP="003276B0">
      <w:pPr>
        <w:spacing w:after="0" w:line="240" w:lineRule="auto"/>
        <w:ind w:left="-426" w:right="222"/>
        <w:jc w:val="both"/>
        <w:rPr>
          <w:rFonts w:ascii="Times New Roman" w:hAnsi="Times New Roman" w:cs="Times New Roman"/>
          <w:b/>
          <w:sz w:val="24"/>
          <w:szCs w:val="24"/>
          <w:lang w:val="uk-UA"/>
        </w:rPr>
      </w:pPr>
    </w:p>
    <w:p w14:paraId="0F390EDB" w14:textId="77777777" w:rsidR="00455686" w:rsidRPr="0021372E" w:rsidRDefault="00455686" w:rsidP="003276B0">
      <w:pPr>
        <w:spacing w:after="0" w:line="240" w:lineRule="auto"/>
        <w:ind w:left="-426" w:right="222"/>
        <w:jc w:val="both"/>
        <w:rPr>
          <w:rFonts w:ascii="Times New Roman" w:hAnsi="Times New Roman" w:cs="Times New Roman"/>
          <w:b/>
          <w:sz w:val="24"/>
          <w:szCs w:val="24"/>
          <w:lang w:val="uk-UA"/>
        </w:rPr>
      </w:pPr>
    </w:p>
    <w:tbl>
      <w:tblPr>
        <w:tblW w:w="10063" w:type="dxa"/>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3"/>
        <w:gridCol w:w="5760"/>
        <w:gridCol w:w="3830"/>
      </w:tblGrid>
      <w:tr w:rsidR="00455686" w:rsidRPr="00A21A54" w14:paraId="55C53AFF" w14:textId="77777777" w:rsidTr="003276B0">
        <w:trPr>
          <w:trHeight w:val="447"/>
        </w:trPr>
        <w:tc>
          <w:tcPr>
            <w:tcW w:w="473" w:type="dxa"/>
            <w:shd w:val="clear" w:color="auto" w:fill="auto"/>
          </w:tcPr>
          <w:p w14:paraId="418E78E8" w14:textId="7292C06B" w:rsidR="00455686" w:rsidRPr="00A21A54" w:rsidRDefault="00455686" w:rsidP="003276B0">
            <w:pPr>
              <w:spacing w:after="0" w:line="240" w:lineRule="auto"/>
              <w:ind w:left="-426" w:right="222"/>
              <w:rPr>
                <w:rFonts w:ascii="Times New Roman" w:hAnsi="Times New Roman" w:cs="Times New Roman"/>
                <w:b/>
              </w:rPr>
            </w:pPr>
          </w:p>
        </w:tc>
        <w:tc>
          <w:tcPr>
            <w:tcW w:w="5760" w:type="dxa"/>
            <w:shd w:val="clear" w:color="auto" w:fill="auto"/>
          </w:tcPr>
          <w:p w14:paraId="11C13B12" w14:textId="77777777" w:rsidR="00455686" w:rsidRPr="00A21A54" w:rsidRDefault="00455686" w:rsidP="003276B0">
            <w:pPr>
              <w:spacing w:after="0" w:line="240" w:lineRule="auto"/>
              <w:ind w:left="-426" w:right="222"/>
              <w:jc w:val="center"/>
              <w:rPr>
                <w:rFonts w:ascii="Times New Roman" w:hAnsi="Times New Roman" w:cs="Times New Roman"/>
                <w:b/>
              </w:rPr>
            </w:pPr>
            <w:proofErr w:type="spellStart"/>
            <w:r w:rsidRPr="00A21A54">
              <w:rPr>
                <w:rFonts w:ascii="Times New Roman" w:hAnsi="Times New Roman" w:cs="Times New Roman"/>
                <w:b/>
              </w:rPr>
              <w:t>Найменування</w:t>
            </w:r>
            <w:proofErr w:type="spellEnd"/>
            <w:r w:rsidRPr="00A21A54">
              <w:rPr>
                <w:rFonts w:ascii="Times New Roman" w:hAnsi="Times New Roman" w:cs="Times New Roman"/>
                <w:b/>
              </w:rPr>
              <w:t xml:space="preserve"> </w:t>
            </w:r>
            <w:proofErr w:type="spellStart"/>
            <w:r w:rsidRPr="00A21A54">
              <w:rPr>
                <w:rFonts w:ascii="Times New Roman" w:hAnsi="Times New Roman" w:cs="Times New Roman"/>
                <w:b/>
              </w:rPr>
              <w:t>послуг</w:t>
            </w:r>
            <w:proofErr w:type="spellEnd"/>
          </w:p>
        </w:tc>
        <w:tc>
          <w:tcPr>
            <w:tcW w:w="3830" w:type="dxa"/>
            <w:shd w:val="clear" w:color="auto" w:fill="auto"/>
          </w:tcPr>
          <w:p w14:paraId="3D03CC66" w14:textId="77777777" w:rsidR="00455686" w:rsidRPr="00A21A54" w:rsidRDefault="00455686" w:rsidP="003276B0">
            <w:pPr>
              <w:pStyle w:val="11"/>
              <w:ind w:left="-426" w:right="222"/>
              <w:jc w:val="right"/>
              <w:rPr>
                <w:rFonts w:ascii="Times New Roman" w:hAnsi="Times New Roman" w:cs="Times New Roman"/>
                <w:b/>
                <w:lang w:val="uk-UA"/>
              </w:rPr>
            </w:pPr>
            <w:r w:rsidRPr="00A21A54">
              <w:rPr>
                <w:rFonts w:ascii="Times New Roman" w:hAnsi="Times New Roman" w:cs="Times New Roman"/>
                <w:b/>
                <w:lang w:val="uk-UA"/>
              </w:rPr>
              <w:t>Форма надання/приймання послуг</w:t>
            </w:r>
          </w:p>
        </w:tc>
      </w:tr>
      <w:tr w:rsidR="00455686" w:rsidRPr="00A21A54" w14:paraId="1EDC5C99" w14:textId="77777777" w:rsidTr="003276B0">
        <w:trPr>
          <w:trHeight w:val="884"/>
        </w:trPr>
        <w:tc>
          <w:tcPr>
            <w:tcW w:w="473" w:type="dxa"/>
            <w:shd w:val="clear" w:color="auto" w:fill="auto"/>
            <w:vAlign w:val="center"/>
          </w:tcPr>
          <w:p w14:paraId="0A752F97" w14:textId="77777777" w:rsidR="00455686" w:rsidRPr="00A21A54" w:rsidRDefault="00455686" w:rsidP="003276B0">
            <w:pPr>
              <w:spacing w:after="0" w:line="240" w:lineRule="auto"/>
              <w:ind w:left="-426" w:right="222"/>
              <w:jc w:val="center"/>
              <w:rPr>
                <w:rFonts w:ascii="Times New Roman" w:hAnsi="Times New Roman" w:cs="Times New Roman"/>
              </w:rPr>
            </w:pPr>
            <w:r w:rsidRPr="00A21A54">
              <w:rPr>
                <w:rFonts w:ascii="Times New Roman" w:hAnsi="Times New Roman" w:cs="Times New Roman"/>
              </w:rPr>
              <w:t>1</w:t>
            </w:r>
          </w:p>
        </w:tc>
        <w:tc>
          <w:tcPr>
            <w:tcW w:w="5760" w:type="dxa"/>
            <w:shd w:val="clear" w:color="auto" w:fill="auto"/>
          </w:tcPr>
          <w:p w14:paraId="2309168D" w14:textId="5375115E" w:rsidR="00455686" w:rsidRPr="00A21A54" w:rsidRDefault="00455686" w:rsidP="003276B0">
            <w:pPr>
              <w:spacing w:after="0" w:line="240" w:lineRule="auto"/>
              <w:ind w:left="-426" w:right="222"/>
              <w:jc w:val="both"/>
              <w:rPr>
                <w:rFonts w:ascii="Times New Roman" w:eastAsia="Times New Roman" w:hAnsi="Times New Roman" w:cs="Times New Roman"/>
                <w:lang w:val="uk-UA"/>
              </w:rPr>
            </w:pPr>
            <w:r w:rsidRPr="00A21A54">
              <w:rPr>
                <w:rFonts w:ascii="Times New Roman" w:hAnsi="Times New Roman" w:cs="Times New Roman"/>
                <w:b/>
                <w:lang w:val="uk-UA"/>
              </w:rPr>
              <w:t xml:space="preserve">1. </w:t>
            </w:r>
          </w:p>
        </w:tc>
        <w:tc>
          <w:tcPr>
            <w:tcW w:w="3830" w:type="dxa"/>
            <w:shd w:val="clear" w:color="auto" w:fill="auto"/>
            <w:vAlign w:val="center"/>
          </w:tcPr>
          <w:p w14:paraId="2EB2DD31" w14:textId="6F5DA344" w:rsidR="00455686" w:rsidRPr="00A21A54" w:rsidRDefault="00455686" w:rsidP="003276B0">
            <w:pPr>
              <w:pStyle w:val="11"/>
              <w:ind w:left="-426" w:right="222"/>
              <w:jc w:val="center"/>
              <w:rPr>
                <w:rFonts w:ascii="Times New Roman" w:hAnsi="Times New Roman" w:cs="Times New Roman"/>
                <w:lang w:val="uk-UA"/>
              </w:rPr>
            </w:pPr>
          </w:p>
        </w:tc>
      </w:tr>
    </w:tbl>
    <w:p w14:paraId="7BE5D0AD" w14:textId="77777777" w:rsidR="00603383" w:rsidRPr="00603383" w:rsidRDefault="00603383" w:rsidP="00603383">
      <w:pPr>
        <w:tabs>
          <w:tab w:val="left" w:pos="0"/>
        </w:tabs>
        <w:spacing w:after="0" w:line="240" w:lineRule="auto"/>
        <w:ind w:left="-426" w:right="222"/>
        <w:jc w:val="both"/>
        <w:rPr>
          <w:rFonts w:ascii="Times New Roman" w:hAnsi="Times New Roman" w:cs="Times New Roman"/>
          <w:b/>
          <w:sz w:val="24"/>
          <w:szCs w:val="24"/>
          <w:lang w:val="uk-UA"/>
        </w:rPr>
      </w:pPr>
    </w:p>
    <w:p w14:paraId="3282FD9E" w14:textId="57232F98" w:rsidR="00455686" w:rsidRPr="00A21A54" w:rsidRDefault="00455686" w:rsidP="003276B0">
      <w:pPr>
        <w:numPr>
          <w:ilvl w:val="0"/>
          <w:numId w:val="15"/>
        </w:numPr>
        <w:tabs>
          <w:tab w:val="left" w:pos="0"/>
        </w:tabs>
        <w:spacing w:after="0" w:line="240" w:lineRule="auto"/>
        <w:ind w:left="-426" w:right="222" w:firstLine="0"/>
        <w:jc w:val="both"/>
        <w:rPr>
          <w:rFonts w:ascii="Times New Roman" w:hAnsi="Times New Roman" w:cs="Times New Roman"/>
          <w:b/>
          <w:sz w:val="24"/>
          <w:szCs w:val="24"/>
          <w:lang w:val="uk-UA"/>
        </w:rPr>
      </w:pPr>
      <w:r w:rsidRPr="0097424B">
        <w:rPr>
          <w:rFonts w:ascii="Times New Roman" w:hAnsi="Times New Roman" w:cs="Times New Roman"/>
          <w:sz w:val="24"/>
          <w:szCs w:val="24"/>
          <w:lang w:val="uk-UA"/>
        </w:rPr>
        <w:t>Виконавець зобов’язується надати Замовнику ПОСЛУГИ, обумовлені даною Специфікацією №</w:t>
      </w:r>
      <w:r w:rsidR="00333EFC">
        <w:rPr>
          <w:rFonts w:ascii="Times New Roman" w:hAnsi="Times New Roman" w:cs="Times New Roman"/>
          <w:sz w:val="24"/>
          <w:szCs w:val="24"/>
          <w:lang w:val="uk-UA"/>
        </w:rPr>
        <w:t xml:space="preserve"> </w:t>
      </w:r>
      <w:r w:rsidRPr="0097424B">
        <w:rPr>
          <w:rFonts w:ascii="Times New Roman" w:hAnsi="Times New Roman" w:cs="Times New Roman"/>
          <w:sz w:val="24"/>
          <w:szCs w:val="24"/>
          <w:lang w:val="uk-UA"/>
        </w:rPr>
        <w:t xml:space="preserve">1, в термін </w:t>
      </w:r>
      <w:r w:rsidRPr="0021372E">
        <w:rPr>
          <w:rFonts w:ascii="Times New Roman" w:hAnsi="Times New Roman" w:cs="Times New Roman"/>
          <w:sz w:val="24"/>
          <w:szCs w:val="24"/>
          <w:lang w:val="uk-UA"/>
        </w:rPr>
        <w:t xml:space="preserve">з </w:t>
      </w:r>
      <w:r>
        <w:rPr>
          <w:rFonts w:ascii="Times New Roman" w:hAnsi="Times New Roman" w:cs="Times New Roman"/>
          <w:b/>
          <w:sz w:val="24"/>
          <w:szCs w:val="24"/>
          <w:lang w:val="uk-UA"/>
        </w:rPr>
        <w:t>__.__.____</w:t>
      </w:r>
      <w:r w:rsidRPr="0021372E">
        <w:rPr>
          <w:rFonts w:ascii="Times New Roman" w:hAnsi="Times New Roman" w:cs="Times New Roman"/>
          <w:sz w:val="24"/>
          <w:szCs w:val="24"/>
          <w:lang w:val="uk-UA"/>
        </w:rPr>
        <w:t xml:space="preserve"> року по  </w:t>
      </w:r>
      <w:r>
        <w:rPr>
          <w:rFonts w:ascii="Times New Roman" w:hAnsi="Times New Roman" w:cs="Times New Roman"/>
          <w:b/>
          <w:sz w:val="24"/>
          <w:szCs w:val="24"/>
          <w:lang w:val="uk-UA"/>
        </w:rPr>
        <w:t>__.__.____</w:t>
      </w:r>
      <w:r w:rsidRPr="0021372E">
        <w:rPr>
          <w:rFonts w:ascii="Times New Roman" w:hAnsi="Times New Roman" w:cs="Times New Roman"/>
          <w:sz w:val="24"/>
          <w:szCs w:val="24"/>
          <w:lang w:val="uk-UA"/>
        </w:rPr>
        <w:t xml:space="preserve"> року (у робочі дні Виконавця).</w:t>
      </w:r>
    </w:p>
    <w:p w14:paraId="6648570F" w14:textId="3E92255A" w:rsidR="00455686" w:rsidRPr="00603383" w:rsidRDefault="00455686" w:rsidP="003276B0">
      <w:pPr>
        <w:numPr>
          <w:ilvl w:val="0"/>
          <w:numId w:val="15"/>
        </w:numPr>
        <w:tabs>
          <w:tab w:val="left" w:pos="0"/>
        </w:tabs>
        <w:spacing w:after="0" w:line="240" w:lineRule="auto"/>
        <w:ind w:left="-426" w:right="222" w:firstLine="0"/>
        <w:jc w:val="both"/>
        <w:rPr>
          <w:rFonts w:ascii="Times New Roman" w:hAnsi="Times New Roman" w:cs="Times New Roman"/>
          <w:b/>
          <w:sz w:val="24"/>
          <w:szCs w:val="24"/>
          <w:lang w:val="uk-UA"/>
        </w:rPr>
      </w:pPr>
      <w:r w:rsidRPr="0021372E">
        <w:rPr>
          <w:rFonts w:ascii="Times New Roman" w:hAnsi="Times New Roman" w:cs="Times New Roman"/>
          <w:sz w:val="24"/>
          <w:szCs w:val="24"/>
          <w:lang w:val="uk-UA"/>
        </w:rPr>
        <w:t xml:space="preserve">Вартість ПОСЛУГ, обумовлених даною Специфікацією №1, становить </w:t>
      </w:r>
      <w:r>
        <w:rPr>
          <w:rFonts w:ascii="Times New Roman" w:hAnsi="Times New Roman" w:cs="Times New Roman"/>
          <w:b/>
          <w:sz w:val="24"/>
          <w:szCs w:val="24"/>
          <w:lang w:val="uk-UA"/>
        </w:rPr>
        <w:t>_________</w:t>
      </w:r>
      <w:r w:rsidRPr="0021372E">
        <w:rPr>
          <w:rFonts w:ascii="Times New Roman" w:hAnsi="Times New Roman" w:cs="Times New Roman"/>
          <w:b/>
          <w:sz w:val="24"/>
          <w:szCs w:val="24"/>
          <w:lang w:val="uk-UA"/>
        </w:rPr>
        <w:t xml:space="preserve"> грн</w:t>
      </w:r>
      <w:r w:rsidRPr="0021372E">
        <w:rPr>
          <w:rFonts w:ascii="Times New Roman" w:hAnsi="Times New Roman" w:cs="Times New Roman"/>
          <w:sz w:val="24"/>
          <w:szCs w:val="24"/>
          <w:lang w:val="uk-UA"/>
        </w:rPr>
        <w:t>.</w:t>
      </w:r>
      <w:r>
        <w:rPr>
          <w:rFonts w:ascii="Times New Roman" w:hAnsi="Times New Roman" w:cs="Times New Roman"/>
          <w:sz w:val="24"/>
          <w:szCs w:val="24"/>
          <w:lang w:val="uk-UA"/>
        </w:rPr>
        <w:t xml:space="preserve"> (____________________</w:t>
      </w:r>
      <w:r w:rsidRPr="0097424B">
        <w:rPr>
          <w:rFonts w:ascii="Times New Roman" w:hAnsi="Times New Roman" w:cs="Times New Roman"/>
          <w:sz w:val="24"/>
          <w:szCs w:val="24"/>
          <w:lang w:val="uk-UA"/>
        </w:rPr>
        <w:t>).</w:t>
      </w:r>
    </w:p>
    <w:p w14:paraId="07AFB6E7" w14:textId="77777777" w:rsidR="00603383" w:rsidRPr="00603383" w:rsidRDefault="00603383" w:rsidP="00603383">
      <w:pPr>
        <w:tabs>
          <w:tab w:val="left" w:pos="0"/>
        </w:tabs>
        <w:spacing w:after="0" w:line="240" w:lineRule="auto"/>
        <w:ind w:left="-426" w:right="222"/>
        <w:jc w:val="both"/>
        <w:rPr>
          <w:rFonts w:ascii="Times New Roman" w:hAnsi="Times New Roman" w:cs="Times New Roman"/>
          <w:b/>
          <w:sz w:val="24"/>
          <w:szCs w:val="24"/>
          <w:lang w:val="uk-UA"/>
        </w:rPr>
      </w:pPr>
    </w:p>
    <w:p w14:paraId="626101E2" w14:textId="77777777" w:rsidR="00603383" w:rsidRPr="0097424B" w:rsidRDefault="00603383" w:rsidP="00603383">
      <w:pPr>
        <w:tabs>
          <w:tab w:val="left" w:pos="0"/>
        </w:tabs>
        <w:spacing w:after="0" w:line="240" w:lineRule="auto"/>
        <w:ind w:left="-426" w:right="222"/>
        <w:jc w:val="both"/>
        <w:rPr>
          <w:rFonts w:ascii="Times New Roman" w:hAnsi="Times New Roman" w:cs="Times New Roman"/>
          <w:b/>
          <w:sz w:val="24"/>
          <w:szCs w:val="24"/>
          <w:lang w:val="uk-UA"/>
        </w:rPr>
      </w:pPr>
    </w:p>
    <w:p w14:paraId="0040D14A" w14:textId="77777777" w:rsidR="00455686" w:rsidRPr="00603383" w:rsidRDefault="00455686" w:rsidP="00603383">
      <w:pPr>
        <w:tabs>
          <w:tab w:val="left" w:pos="0"/>
        </w:tabs>
        <w:spacing w:after="0" w:line="240" w:lineRule="auto"/>
        <w:ind w:right="222"/>
        <w:jc w:val="center"/>
        <w:rPr>
          <w:rFonts w:ascii="Times New Roman" w:hAnsi="Times New Roman" w:cs="Times New Roman"/>
          <w:b/>
          <w:bCs/>
          <w:sz w:val="24"/>
          <w:szCs w:val="24"/>
          <w:lang w:val="uk-UA"/>
        </w:rPr>
      </w:pPr>
      <w:r w:rsidRPr="00603383">
        <w:rPr>
          <w:rFonts w:ascii="Times New Roman" w:hAnsi="Times New Roman" w:cs="Times New Roman"/>
          <w:b/>
          <w:bCs/>
          <w:sz w:val="24"/>
          <w:szCs w:val="24"/>
          <w:lang w:val="uk-UA"/>
        </w:rPr>
        <w:t>Місцезнаходження та реквізити Сторін:</w:t>
      </w:r>
    </w:p>
    <w:p w14:paraId="51A9BA81" w14:textId="77777777" w:rsidR="00455686" w:rsidRPr="0097424B" w:rsidRDefault="00455686" w:rsidP="003276B0">
      <w:pPr>
        <w:tabs>
          <w:tab w:val="left" w:pos="0"/>
        </w:tabs>
        <w:spacing w:after="0" w:line="240" w:lineRule="auto"/>
        <w:ind w:left="-426" w:right="222"/>
        <w:jc w:val="both"/>
        <w:rPr>
          <w:rFonts w:ascii="Times New Roman" w:hAnsi="Times New Roman" w:cs="Times New Roman"/>
          <w:b/>
          <w:sz w:val="24"/>
          <w:szCs w:val="24"/>
          <w:lang w:val="uk-UA"/>
        </w:rPr>
      </w:pPr>
    </w:p>
    <w:p w14:paraId="43257DE0" w14:textId="77777777" w:rsidR="00455686" w:rsidRPr="0097424B" w:rsidRDefault="00455686" w:rsidP="003276B0">
      <w:pPr>
        <w:spacing w:after="0" w:line="240" w:lineRule="auto"/>
        <w:ind w:left="-426" w:right="222"/>
        <w:jc w:val="both"/>
        <w:rPr>
          <w:rFonts w:ascii="Times New Roman" w:hAnsi="Times New Roman" w:cs="Times New Roman"/>
          <w:sz w:val="24"/>
          <w:szCs w:val="24"/>
        </w:rPr>
      </w:pPr>
    </w:p>
    <w:p w14:paraId="105AC0BC" w14:textId="77777777" w:rsidR="00784435" w:rsidRPr="005E08F4" w:rsidRDefault="00784435" w:rsidP="003276B0">
      <w:pPr>
        <w:spacing w:after="0" w:line="240" w:lineRule="auto"/>
        <w:ind w:left="-426" w:right="222"/>
        <w:rPr>
          <w:rFonts w:ascii="Times New Roman" w:eastAsia="Times New Roman" w:hAnsi="Times New Roman" w:cs="Times New Roman"/>
          <w:sz w:val="24"/>
          <w:szCs w:val="24"/>
          <w:lang w:val="uk-UA" w:eastAsia="ru-RU"/>
        </w:rPr>
      </w:pPr>
    </w:p>
    <w:p w14:paraId="24573B7D" w14:textId="77777777" w:rsidR="00287D47" w:rsidRPr="005E08F4" w:rsidRDefault="00287D47" w:rsidP="003276B0">
      <w:pPr>
        <w:spacing w:after="0" w:line="240" w:lineRule="auto"/>
        <w:ind w:left="-426" w:right="222"/>
        <w:jc w:val="both"/>
        <w:rPr>
          <w:rFonts w:ascii="Times New Roman" w:eastAsia="Times New Roman" w:hAnsi="Times New Roman" w:cs="Times New Roman"/>
          <w:sz w:val="24"/>
          <w:szCs w:val="24"/>
          <w:lang w:val="uk-UA" w:eastAsia="ru-RU"/>
        </w:rPr>
      </w:pPr>
    </w:p>
    <w:p w14:paraId="4191E3F5" w14:textId="77777777" w:rsidR="00C46605" w:rsidRPr="005E08F4" w:rsidRDefault="00C46605" w:rsidP="003276B0">
      <w:pPr>
        <w:spacing w:after="0" w:line="240" w:lineRule="auto"/>
        <w:ind w:left="-426" w:right="222"/>
        <w:jc w:val="both"/>
        <w:rPr>
          <w:rFonts w:ascii="Times New Roman" w:eastAsia="Times New Roman" w:hAnsi="Times New Roman" w:cs="Times New Roman"/>
          <w:sz w:val="24"/>
          <w:szCs w:val="24"/>
          <w:lang w:val="uk-UA" w:eastAsia="ru-RU"/>
        </w:rPr>
      </w:pPr>
    </w:p>
    <w:p w14:paraId="14E2F4AA" w14:textId="77777777" w:rsidR="004F0A59" w:rsidRPr="005E08F4" w:rsidRDefault="004F0A59" w:rsidP="003276B0">
      <w:pPr>
        <w:spacing w:after="0" w:line="240" w:lineRule="auto"/>
        <w:ind w:left="-426" w:right="222"/>
        <w:jc w:val="both"/>
        <w:rPr>
          <w:rFonts w:ascii="Times New Roman" w:eastAsia="Times New Roman" w:hAnsi="Times New Roman" w:cs="Times New Roman"/>
          <w:sz w:val="24"/>
          <w:szCs w:val="24"/>
          <w:lang w:val="uk-UA" w:eastAsia="ru-RU"/>
        </w:rPr>
      </w:pPr>
    </w:p>
    <w:p w14:paraId="61D0DC3F" w14:textId="77777777" w:rsidR="004F0A59" w:rsidRPr="005E08F4" w:rsidRDefault="004F0A59" w:rsidP="003276B0">
      <w:pPr>
        <w:spacing w:after="0" w:line="240" w:lineRule="auto"/>
        <w:ind w:left="-426" w:right="222"/>
        <w:jc w:val="both"/>
        <w:rPr>
          <w:rFonts w:ascii="Times New Roman" w:eastAsia="Times New Roman" w:hAnsi="Times New Roman" w:cs="Times New Roman"/>
          <w:sz w:val="24"/>
          <w:szCs w:val="24"/>
          <w:lang w:val="uk-UA" w:eastAsia="ru-RU"/>
        </w:rPr>
      </w:pPr>
    </w:p>
    <w:p w14:paraId="249E4976" w14:textId="77777777" w:rsidR="004F0A59" w:rsidRPr="005E08F4" w:rsidRDefault="004F0A59" w:rsidP="003276B0">
      <w:pPr>
        <w:spacing w:after="0" w:line="240" w:lineRule="auto"/>
        <w:ind w:left="-426" w:right="222"/>
        <w:jc w:val="both"/>
        <w:rPr>
          <w:rFonts w:ascii="Times New Roman" w:eastAsia="Times New Roman" w:hAnsi="Times New Roman" w:cs="Times New Roman"/>
          <w:sz w:val="24"/>
          <w:szCs w:val="24"/>
          <w:lang w:val="uk-UA" w:eastAsia="ru-RU"/>
        </w:rPr>
      </w:pPr>
    </w:p>
    <w:p w14:paraId="6774EEE9" w14:textId="77777777" w:rsidR="004F0A59" w:rsidRPr="005E08F4" w:rsidRDefault="004F0A59" w:rsidP="003276B0">
      <w:pPr>
        <w:spacing w:after="0" w:line="240" w:lineRule="auto"/>
        <w:ind w:left="-426" w:right="222"/>
        <w:jc w:val="both"/>
        <w:rPr>
          <w:rFonts w:ascii="Times New Roman" w:eastAsia="Times New Roman" w:hAnsi="Times New Roman" w:cs="Times New Roman"/>
          <w:sz w:val="24"/>
          <w:szCs w:val="24"/>
          <w:lang w:val="uk-UA" w:eastAsia="ru-RU"/>
        </w:rPr>
      </w:pPr>
    </w:p>
    <w:p w14:paraId="0BFE3F95" w14:textId="77777777" w:rsidR="004F0A59" w:rsidRPr="005E08F4" w:rsidRDefault="004F0A59" w:rsidP="003276B0">
      <w:pPr>
        <w:spacing w:after="0" w:line="240" w:lineRule="auto"/>
        <w:ind w:left="-426" w:right="222"/>
        <w:jc w:val="both"/>
        <w:rPr>
          <w:rFonts w:ascii="Times New Roman" w:eastAsia="Times New Roman" w:hAnsi="Times New Roman" w:cs="Times New Roman"/>
          <w:sz w:val="24"/>
          <w:szCs w:val="24"/>
          <w:lang w:val="uk-UA" w:eastAsia="ru-RU"/>
        </w:rPr>
      </w:pPr>
    </w:p>
    <w:p w14:paraId="33D9EFED" w14:textId="77777777" w:rsidR="004F0A59" w:rsidRPr="005E08F4" w:rsidRDefault="004F0A59" w:rsidP="003276B0">
      <w:pPr>
        <w:spacing w:after="0" w:line="240" w:lineRule="auto"/>
        <w:ind w:left="-426" w:right="222"/>
        <w:jc w:val="both"/>
        <w:rPr>
          <w:rFonts w:ascii="Times New Roman" w:eastAsia="Times New Roman" w:hAnsi="Times New Roman" w:cs="Times New Roman"/>
          <w:sz w:val="24"/>
          <w:szCs w:val="24"/>
          <w:lang w:val="uk-UA" w:eastAsia="ru-RU"/>
        </w:rPr>
      </w:pPr>
    </w:p>
    <w:p w14:paraId="4AD624CC" w14:textId="77777777" w:rsidR="004F0A59" w:rsidRPr="005E08F4" w:rsidRDefault="004F0A59" w:rsidP="003276B0">
      <w:pPr>
        <w:spacing w:after="0" w:line="240" w:lineRule="auto"/>
        <w:ind w:left="-426" w:right="222"/>
        <w:jc w:val="both"/>
        <w:rPr>
          <w:rFonts w:ascii="Times New Roman" w:eastAsia="Times New Roman" w:hAnsi="Times New Roman" w:cs="Times New Roman"/>
          <w:sz w:val="24"/>
          <w:szCs w:val="24"/>
          <w:lang w:val="uk-UA" w:eastAsia="ru-RU"/>
        </w:rPr>
      </w:pPr>
    </w:p>
    <w:p w14:paraId="144E8DD0" w14:textId="77777777" w:rsidR="004F0A59" w:rsidRPr="005E08F4" w:rsidRDefault="004F0A59" w:rsidP="003276B0">
      <w:pPr>
        <w:spacing w:after="0" w:line="240" w:lineRule="auto"/>
        <w:ind w:left="-426" w:right="222"/>
        <w:jc w:val="both"/>
        <w:rPr>
          <w:rFonts w:ascii="Times New Roman" w:eastAsia="Times New Roman" w:hAnsi="Times New Roman" w:cs="Times New Roman"/>
          <w:sz w:val="24"/>
          <w:szCs w:val="24"/>
          <w:lang w:val="uk-UA" w:eastAsia="ru-RU"/>
        </w:rPr>
      </w:pPr>
    </w:p>
    <w:p w14:paraId="24A32707" w14:textId="77777777" w:rsidR="001D51D0" w:rsidRPr="005E08F4" w:rsidRDefault="001D51D0" w:rsidP="003276B0">
      <w:pPr>
        <w:spacing w:after="0" w:line="240" w:lineRule="auto"/>
        <w:ind w:left="-426" w:right="222"/>
        <w:jc w:val="both"/>
        <w:rPr>
          <w:rFonts w:ascii="Times New Roman" w:eastAsia="Times New Roman" w:hAnsi="Times New Roman" w:cs="Times New Roman"/>
          <w:sz w:val="24"/>
          <w:szCs w:val="24"/>
          <w:lang w:val="uk-UA" w:eastAsia="ru-RU"/>
        </w:rPr>
      </w:pPr>
    </w:p>
    <w:p w14:paraId="221CEF71" w14:textId="77777777" w:rsidR="001D51D0" w:rsidRPr="005E08F4" w:rsidRDefault="001D51D0" w:rsidP="003276B0">
      <w:pPr>
        <w:spacing w:after="0" w:line="240" w:lineRule="auto"/>
        <w:ind w:left="-426" w:right="222"/>
        <w:jc w:val="both"/>
        <w:rPr>
          <w:rFonts w:ascii="Times New Roman" w:eastAsia="Times New Roman" w:hAnsi="Times New Roman" w:cs="Times New Roman"/>
          <w:sz w:val="24"/>
          <w:szCs w:val="24"/>
          <w:lang w:val="uk-UA" w:eastAsia="ru-RU"/>
        </w:rPr>
      </w:pPr>
    </w:p>
    <w:p w14:paraId="4B1A88DC" w14:textId="77777777" w:rsidR="001D51D0" w:rsidRPr="005E08F4" w:rsidRDefault="001D51D0" w:rsidP="003276B0">
      <w:pPr>
        <w:spacing w:after="0" w:line="240" w:lineRule="auto"/>
        <w:ind w:left="-426" w:right="222"/>
        <w:jc w:val="both"/>
        <w:rPr>
          <w:rFonts w:ascii="Times New Roman" w:eastAsia="Times New Roman" w:hAnsi="Times New Roman" w:cs="Times New Roman"/>
          <w:sz w:val="24"/>
          <w:szCs w:val="24"/>
          <w:lang w:val="uk-UA" w:eastAsia="ru-RU"/>
        </w:rPr>
      </w:pPr>
    </w:p>
    <w:p w14:paraId="54012C59" w14:textId="77777777" w:rsidR="001D51D0" w:rsidRPr="005E08F4" w:rsidRDefault="001D51D0" w:rsidP="003276B0">
      <w:pPr>
        <w:spacing w:after="0" w:line="240" w:lineRule="auto"/>
        <w:ind w:left="-426" w:right="222"/>
        <w:jc w:val="both"/>
        <w:rPr>
          <w:rFonts w:ascii="Times New Roman" w:eastAsia="Times New Roman" w:hAnsi="Times New Roman" w:cs="Times New Roman"/>
          <w:sz w:val="24"/>
          <w:szCs w:val="24"/>
          <w:lang w:val="uk-UA" w:eastAsia="ru-RU"/>
        </w:rPr>
      </w:pPr>
    </w:p>
    <w:p w14:paraId="4C0F36A9" w14:textId="77777777" w:rsidR="001D51D0" w:rsidRPr="005E08F4" w:rsidRDefault="001D51D0" w:rsidP="003276B0">
      <w:pPr>
        <w:spacing w:after="0" w:line="240" w:lineRule="auto"/>
        <w:ind w:left="-426" w:right="222"/>
        <w:jc w:val="both"/>
        <w:rPr>
          <w:rFonts w:ascii="Times New Roman" w:eastAsia="Times New Roman" w:hAnsi="Times New Roman" w:cs="Times New Roman"/>
          <w:sz w:val="24"/>
          <w:szCs w:val="24"/>
          <w:lang w:val="uk-UA" w:eastAsia="ru-RU"/>
        </w:rPr>
      </w:pPr>
    </w:p>
    <w:p w14:paraId="7EB0D38C" w14:textId="77777777" w:rsidR="001D51D0" w:rsidRPr="005E08F4" w:rsidRDefault="001D51D0" w:rsidP="003276B0">
      <w:pPr>
        <w:spacing w:after="0" w:line="240" w:lineRule="auto"/>
        <w:ind w:left="-426" w:right="222"/>
        <w:jc w:val="both"/>
        <w:rPr>
          <w:rFonts w:ascii="Times New Roman" w:eastAsia="Times New Roman" w:hAnsi="Times New Roman" w:cs="Times New Roman"/>
          <w:sz w:val="24"/>
          <w:szCs w:val="24"/>
          <w:lang w:val="uk-UA" w:eastAsia="ru-RU"/>
        </w:rPr>
      </w:pPr>
    </w:p>
    <w:p w14:paraId="60B0A01D" w14:textId="77777777" w:rsidR="004F0A59" w:rsidRPr="005E08F4" w:rsidRDefault="004F0A59" w:rsidP="003276B0">
      <w:pPr>
        <w:spacing w:after="0" w:line="240" w:lineRule="auto"/>
        <w:ind w:left="-426" w:right="222"/>
        <w:jc w:val="both"/>
        <w:rPr>
          <w:rFonts w:ascii="Times New Roman" w:eastAsia="Times New Roman" w:hAnsi="Times New Roman" w:cs="Times New Roman"/>
          <w:sz w:val="24"/>
          <w:szCs w:val="24"/>
          <w:lang w:val="uk-UA" w:eastAsia="ru-RU"/>
        </w:rPr>
      </w:pPr>
    </w:p>
    <w:p w14:paraId="72FB54EB" w14:textId="77777777" w:rsidR="00E473B6" w:rsidRPr="005E08F4" w:rsidRDefault="00E473B6" w:rsidP="003276B0">
      <w:pPr>
        <w:spacing w:after="0" w:line="240" w:lineRule="auto"/>
        <w:ind w:left="-426" w:right="222"/>
        <w:jc w:val="both"/>
        <w:rPr>
          <w:rFonts w:ascii="Times New Roman" w:eastAsia="Times New Roman" w:hAnsi="Times New Roman" w:cs="Times New Roman"/>
          <w:sz w:val="24"/>
          <w:szCs w:val="24"/>
          <w:lang w:val="uk-UA" w:eastAsia="ru-RU"/>
        </w:rPr>
      </w:pPr>
    </w:p>
    <w:p w14:paraId="2EF5BA27" w14:textId="77777777" w:rsidR="00E473B6" w:rsidRPr="005E08F4" w:rsidRDefault="00E473B6" w:rsidP="003276B0">
      <w:pPr>
        <w:spacing w:after="0" w:line="240" w:lineRule="auto"/>
        <w:ind w:left="-426" w:right="222"/>
        <w:jc w:val="both"/>
        <w:rPr>
          <w:rFonts w:ascii="Times New Roman" w:eastAsia="Times New Roman" w:hAnsi="Times New Roman" w:cs="Times New Roman"/>
          <w:sz w:val="24"/>
          <w:szCs w:val="24"/>
          <w:lang w:val="uk-UA" w:eastAsia="ru-RU"/>
        </w:rPr>
      </w:pPr>
    </w:p>
    <w:p w14:paraId="23F32A89" w14:textId="77777777" w:rsidR="00E473B6" w:rsidRPr="005E08F4" w:rsidRDefault="00E473B6" w:rsidP="003276B0">
      <w:pPr>
        <w:spacing w:after="0" w:line="240" w:lineRule="auto"/>
        <w:ind w:left="-426" w:right="222"/>
        <w:jc w:val="both"/>
        <w:rPr>
          <w:rFonts w:ascii="Times New Roman" w:eastAsia="Times New Roman" w:hAnsi="Times New Roman" w:cs="Times New Roman"/>
          <w:sz w:val="24"/>
          <w:szCs w:val="24"/>
          <w:lang w:val="uk-UA" w:eastAsia="ru-RU"/>
        </w:rPr>
      </w:pPr>
    </w:p>
    <w:p w14:paraId="42B37E5F" w14:textId="77777777" w:rsidR="00E473B6" w:rsidRPr="005E08F4" w:rsidRDefault="00E473B6" w:rsidP="003276B0">
      <w:pPr>
        <w:spacing w:after="0" w:line="240" w:lineRule="auto"/>
        <w:ind w:left="-426" w:right="222"/>
        <w:jc w:val="both"/>
        <w:rPr>
          <w:rFonts w:ascii="Times New Roman" w:eastAsia="Times New Roman" w:hAnsi="Times New Roman" w:cs="Times New Roman"/>
          <w:sz w:val="24"/>
          <w:szCs w:val="24"/>
          <w:lang w:val="uk-UA" w:eastAsia="ru-RU"/>
        </w:rPr>
      </w:pPr>
    </w:p>
    <w:p w14:paraId="7B03C99E" w14:textId="77777777" w:rsidR="00E473B6" w:rsidRPr="005E08F4" w:rsidRDefault="00E473B6" w:rsidP="003276B0">
      <w:pPr>
        <w:spacing w:after="0" w:line="240" w:lineRule="auto"/>
        <w:ind w:left="-426" w:right="222"/>
        <w:jc w:val="both"/>
        <w:rPr>
          <w:rFonts w:ascii="Times New Roman" w:eastAsia="Times New Roman" w:hAnsi="Times New Roman" w:cs="Times New Roman"/>
          <w:sz w:val="24"/>
          <w:szCs w:val="24"/>
          <w:lang w:val="uk-UA" w:eastAsia="ru-RU"/>
        </w:rPr>
      </w:pPr>
    </w:p>
    <w:p w14:paraId="193E660E" w14:textId="77777777" w:rsidR="00EB1372" w:rsidRPr="005E08F4" w:rsidRDefault="00EB1372" w:rsidP="003276B0">
      <w:pPr>
        <w:spacing w:after="0" w:line="240" w:lineRule="auto"/>
        <w:ind w:left="-426" w:right="222"/>
        <w:rPr>
          <w:rFonts w:ascii="Times New Roman" w:eastAsia="Times New Roman" w:hAnsi="Times New Roman" w:cs="Times New Roman"/>
          <w:sz w:val="24"/>
          <w:szCs w:val="24"/>
          <w:lang w:val="uk-UA" w:eastAsia="uk-UA"/>
        </w:rPr>
      </w:pPr>
    </w:p>
    <w:p w14:paraId="09DDDC83" w14:textId="77777777" w:rsidR="00EB1372" w:rsidRPr="005E08F4" w:rsidRDefault="00EB1372" w:rsidP="003276B0">
      <w:pPr>
        <w:spacing w:after="0" w:line="240" w:lineRule="auto"/>
        <w:ind w:left="-426" w:right="222"/>
        <w:rPr>
          <w:rFonts w:ascii="Times New Roman" w:eastAsia="Times New Roman" w:hAnsi="Times New Roman" w:cs="Times New Roman"/>
          <w:sz w:val="24"/>
          <w:szCs w:val="24"/>
          <w:lang w:val="uk-UA" w:eastAsia="uk-UA"/>
        </w:rPr>
      </w:pPr>
    </w:p>
    <w:p w14:paraId="30B9EDE5" w14:textId="77777777" w:rsidR="00D067C5" w:rsidRPr="005E08F4" w:rsidRDefault="00D067C5" w:rsidP="003276B0">
      <w:pPr>
        <w:spacing w:after="0" w:line="240" w:lineRule="auto"/>
        <w:ind w:left="-426" w:right="222"/>
        <w:rPr>
          <w:rFonts w:ascii="Times New Roman" w:eastAsia="Times New Roman" w:hAnsi="Times New Roman" w:cs="Times New Roman"/>
          <w:sz w:val="28"/>
          <w:szCs w:val="28"/>
          <w:lang w:val="uk-UA" w:eastAsia="ru-RU"/>
        </w:rPr>
      </w:pPr>
    </w:p>
    <w:sectPr w:rsidR="00D067C5" w:rsidRPr="005E08F4" w:rsidSect="00835F43">
      <w:pgSz w:w="11906" w:h="16838"/>
      <w:pgMar w:top="426" w:right="626" w:bottom="36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CYR">
    <w:altName w:val="Times New Roman"/>
    <w:panose1 w:val="020B0604020202020204"/>
    <w:charset w:val="CC"/>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panose1 w:val="020B0604020202020204"/>
    <w:charset w:val="00"/>
    <w:family w:val="auto"/>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5400"/>
    <w:multiLevelType w:val="hybridMultilevel"/>
    <w:tmpl w:val="A75E58F2"/>
    <w:lvl w:ilvl="0" w:tplc="7696B2C8">
      <w:start w:val="1"/>
      <w:numFmt w:val="bullet"/>
      <w:lvlText w:val=""/>
      <w:lvlJc w:val="left"/>
      <w:pPr>
        <w:ind w:left="294" w:hanging="360"/>
      </w:pPr>
      <w:rPr>
        <w:rFonts w:ascii="Symbol" w:hAnsi="Symbol" w:hint="default"/>
      </w:rPr>
    </w:lvl>
    <w:lvl w:ilvl="1" w:tplc="7696B2C8">
      <w:start w:val="1"/>
      <w:numFmt w:val="bullet"/>
      <w:lvlText w:val=""/>
      <w:lvlJc w:val="left"/>
      <w:pPr>
        <w:ind w:left="-66" w:hanging="360"/>
      </w:pPr>
      <w:rPr>
        <w:rFonts w:ascii="Symbol" w:hAnsi="Symbol"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 w15:restartNumberingAfterBreak="0">
    <w:nsid w:val="0453220D"/>
    <w:multiLevelType w:val="multilevel"/>
    <w:tmpl w:val="EC4CAD8A"/>
    <w:lvl w:ilvl="0">
      <w:start w:val="1"/>
      <w:numFmt w:val="none"/>
      <w:lvlText w:val="2.3."/>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9F2D14"/>
    <w:multiLevelType w:val="hybridMultilevel"/>
    <w:tmpl w:val="4E3CB84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E86597"/>
    <w:multiLevelType w:val="multilevel"/>
    <w:tmpl w:val="A74EFD2E"/>
    <w:lvl w:ilvl="0">
      <w:start w:val="1"/>
      <w:numFmt w:val="decimal"/>
      <w:lvlText w:val="3.%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883152"/>
    <w:multiLevelType w:val="hybridMultilevel"/>
    <w:tmpl w:val="B6820EAA"/>
    <w:lvl w:ilvl="0" w:tplc="192C09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E6822"/>
    <w:multiLevelType w:val="multilevel"/>
    <w:tmpl w:val="436E372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9F7982"/>
    <w:multiLevelType w:val="multilevel"/>
    <w:tmpl w:val="9FC85BA2"/>
    <w:lvl w:ilvl="0">
      <w:start w:val="1"/>
      <w:numFmt w:val="none"/>
      <w:lvlText w:val="2.4."/>
      <w:lvlJc w:val="left"/>
      <w:pPr>
        <w:ind w:left="340" w:hanging="34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AE62B8"/>
    <w:multiLevelType w:val="multilevel"/>
    <w:tmpl w:val="095C8BE0"/>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257"/>
        </w:tabs>
        <w:ind w:left="257" w:hanging="540"/>
      </w:pPr>
      <w:rPr>
        <w:rFonts w:hint="default"/>
      </w:rPr>
    </w:lvl>
    <w:lvl w:ilvl="2">
      <w:start w:val="2"/>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1F9708DF"/>
    <w:multiLevelType w:val="multilevel"/>
    <w:tmpl w:val="1CD8FB78"/>
    <w:lvl w:ilvl="0">
      <w:start w:val="1"/>
      <w:numFmt w:val="bullet"/>
      <w:lvlText w:val="-"/>
      <w:lvlJc w:val="left"/>
      <w:pPr>
        <w:ind w:left="1069" w:hanging="360"/>
      </w:pPr>
      <w:rPr>
        <w:rFonts w:ascii="Times" w:eastAsia="Times" w:hAnsi="Times" w:cs="Times"/>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4307967"/>
    <w:multiLevelType w:val="multilevel"/>
    <w:tmpl w:val="B5203122"/>
    <w:lvl w:ilvl="0">
      <w:start w:val="1"/>
      <w:numFmt w:val="decimal"/>
      <w:lvlText w:val="%1."/>
      <w:lvlJc w:val="left"/>
      <w:pPr>
        <w:ind w:left="360" w:hanging="360"/>
      </w:pPr>
      <w:rPr>
        <w:rFonts w:hint="default"/>
      </w:rPr>
    </w:lvl>
    <w:lvl w:ilvl="1">
      <w:start w:val="1"/>
      <w:numFmt w:val="none"/>
      <w:lvlText w:val="3."/>
      <w:lvlJc w:val="left"/>
      <w:pPr>
        <w:ind w:left="792" w:hanging="45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9871DE"/>
    <w:multiLevelType w:val="multilevel"/>
    <w:tmpl w:val="099C1C32"/>
    <w:lvl w:ilvl="0">
      <w:start w:val="1"/>
      <w:numFmt w:val="decimal"/>
      <w:lvlText w:val="2.3.%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0002DB"/>
    <w:multiLevelType w:val="multilevel"/>
    <w:tmpl w:val="91224C7A"/>
    <w:lvl w:ilvl="0">
      <w:start w:val="1"/>
      <w:numFmt w:val="decimal"/>
      <w:lvlText w:val="%1."/>
      <w:lvlJc w:val="left"/>
      <w:pPr>
        <w:ind w:left="340" w:hanging="482"/>
      </w:pPr>
      <w:rPr>
        <w:rFonts w:hint="default"/>
      </w:rPr>
    </w:lvl>
    <w:lvl w:ilvl="1">
      <w:start w:val="1"/>
      <w:numFmt w:val="decimal"/>
      <w:isLgl/>
      <w:lvlText w:val="%1.%2."/>
      <w:lvlJc w:val="left"/>
      <w:pPr>
        <w:ind w:left="340" w:hanging="482"/>
      </w:pPr>
      <w:rPr>
        <w:rFonts w:ascii="Times New Roman" w:hAnsi="Times New Roman" w:hint="default"/>
        <w:b w:val="0"/>
        <w:sz w:val="24"/>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2" w15:restartNumberingAfterBreak="0">
    <w:nsid w:val="31DA3075"/>
    <w:multiLevelType w:val="hybridMultilevel"/>
    <w:tmpl w:val="DC66CEA8"/>
    <w:lvl w:ilvl="0" w:tplc="50BCC1B6">
      <w:start w:val="5"/>
      <w:numFmt w:val="decimal"/>
      <w:lvlText w:val="%1."/>
      <w:lvlJc w:val="left"/>
      <w:pPr>
        <w:ind w:left="720" w:hanging="3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5A5688"/>
    <w:multiLevelType w:val="hybridMultilevel"/>
    <w:tmpl w:val="C74C2E34"/>
    <w:lvl w:ilvl="0" w:tplc="DFA43D86">
      <w:start w:val="7"/>
      <w:numFmt w:val="bullet"/>
      <w:lvlText w:val="-"/>
      <w:lvlJc w:val="left"/>
      <w:pPr>
        <w:ind w:left="-774" w:hanging="360"/>
      </w:pPr>
      <w:rPr>
        <w:rFonts w:ascii="Times New Roman" w:eastAsia="Calibri" w:hAnsi="Times New Roman" w:cs="Times New Roman" w:hint="default"/>
      </w:rPr>
    </w:lvl>
    <w:lvl w:ilvl="1" w:tplc="04220003" w:tentative="1">
      <w:start w:val="1"/>
      <w:numFmt w:val="bullet"/>
      <w:lvlText w:val="o"/>
      <w:lvlJc w:val="left"/>
      <w:pPr>
        <w:ind w:left="-54" w:hanging="360"/>
      </w:pPr>
      <w:rPr>
        <w:rFonts w:ascii="Courier New" w:hAnsi="Courier New" w:cs="Courier New" w:hint="default"/>
      </w:rPr>
    </w:lvl>
    <w:lvl w:ilvl="2" w:tplc="04220005" w:tentative="1">
      <w:start w:val="1"/>
      <w:numFmt w:val="bullet"/>
      <w:lvlText w:val=""/>
      <w:lvlJc w:val="left"/>
      <w:pPr>
        <w:ind w:left="666" w:hanging="360"/>
      </w:pPr>
      <w:rPr>
        <w:rFonts w:ascii="Wingdings" w:hAnsi="Wingdings" w:hint="default"/>
      </w:rPr>
    </w:lvl>
    <w:lvl w:ilvl="3" w:tplc="04220001" w:tentative="1">
      <w:start w:val="1"/>
      <w:numFmt w:val="bullet"/>
      <w:lvlText w:val=""/>
      <w:lvlJc w:val="left"/>
      <w:pPr>
        <w:ind w:left="1386" w:hanging="360"/>
      </w:pPr>
      <w:rPr>
        <w:rFonts w:ascii="Symbol" w:hAnsi="Symbol" w:hint="default"/>
      </w:rPr>
    </w:lvl>
    <w:lvl w:ilvl="4" w:tplc="04220003" w:tentative="1">
      <w:start w:val="1"/>
      <w:numFmt w:val="bullet"/>
      <w:lvlText w:val="o"/>
      <w:lvlJc w:val="left"/>
      <w:pPr>
        <w:ind w:left="2106" w:hanging="360"/>
      </w:pPr>
      <w:rPr>
        <w:rFonts w:ascii="Courier New" w:hAnsi="Courier New" w:cs="Courier New" w:hint="default"/>
      </w:rPr>
    </w:lvl>
    <w:lvl w:ilvl="5" w:tplc="04220005" w:tentative="1">
      <w:start w:val="1"/>
      <w:numFmt w:val="bullet"/>
      <w:lvlText w:val=""/>
      <w:lvlJc w:val="left"/>
      <w:pPr>
        <w:ind w:left="2826" w:hanging="360"/>
      </w:pPr>
      <w:rPr>
        <w:rFonts w:ascii="Wingdings" w:hAnsi="Wingdings" w:hint="default"/>
      </w:rPr>
    </w:lvl>
    <w:lvl w:ilvl="6" w:tplc="04220001" w:tentative="1">
      <w:start w:val="1"/>
      <w:numFmt w:val="bullet"/>
      <w:lvlText w:val=""/>
      <w:lvlJc w:val="left"/>
      <w:pPr>
        <w:ind w:left="3546" w:hanging="360"/>
      </w:pPr>
      <w:rPr>
        <w:rFonts w:ascii="Symbol" w:hAnsi="Symbol" w:hint="default"/>
      </w:rPr>
    </w:lvl>
    <w:lvl w:ilvl="7" w:tplc="04220003" w:tentative="1">
      <w:start w:val="1"/>
      <w:numFmt w:val="bullet"/>
      <w:lvlText w:val="o"/>
      <w:lvlJc w:val="left"/>
      <w:pPr>
        <w:ind w:left="4266" w:hanging="360"/>
      </w:pPr>
      <w:rPr>
        <w:rFonts w:ascii="Courier New" w:hAnsi="Courier New" w:cs="Courier New" w:hint="default"/>
      </w:rPr>
    </w:lvl>
    <w:lvl w:ilvl="8" w:tplc="04220005" w:tentative="1">
      <w:start w:val="1"/>
      <w:numFmt w:val="bullet"/>
      <w:lvlText w:val=""/>
      <w:lvlJc w:val="left"/>
      <w:pPr>
        <w:ind w:left="4986" w:hanging="360"/>
      </w:pPr>
      <w:rPr>
        <w:rFonts w:ascii="Wingdings" w:hAnsi="Wingdings" w:hint="default"/>
      </w:rPr>
    </w:lvl>
  </w:abstractNum>
  <w:abstractNum w:abstractNumId="14" w15:restartNumberingAfterBreak="0">
    <w:nsid w:val="4CE94BCC"/>
    <w:multiLevelType w:val="multilevel"/>
    <w:tmpl w:val="C8E455CC"/>
    <w:lvl w:ilvl="0">
      <w:start w:val="1"/>
      <w:numFmt w:val="none"/>
      <w:lvlText w:val="2.4.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B0D47D4"/>
    <w:multiLevelType w:val="hybridMultilevel"/>
    <w:tmpl w:val="A2FE94C4"/>
    <w:lvl w:ilvl="0" w:tplc="B9A0E716">
      <w:start w:val="7"/>
      <w:numFmt w:val="decimal"/>
      <w:lvlText w:val="%1."/>
      <w:lvlJc w:val="left"/>
      <w:pPr>
        <w:tabs>
          <w:tab w:val="num" w:pos="360"/>
        </w:tabs>
        <w:ind w:left="360" w:hanging="360"/>
      </w:pPr>
      <w:rPr>
        <w:rFonts w:hint="default"/>
        <w:b/>
      </w:rPr>
    </w:lvl>
    <w:lvl w:ilvl="1" w:tplc="B2389160">
      <w:numFmt w:val="none"/>
      <w:lvlText w:val=""/>
      <w:lvlJc w:val="left"/>
      <w:pPr>
        <w:tabs>
          <w:tab w:val="num" w:pos="360"/>
        </w:tabs>
      </w:pPr>
    </w:lvl>
    <w:lvl w:ilvl="2" w:tplc="B44C712E">
      <w:numFmt w:val="none"/>
      <w:lvlText w:val=""/>
      <w:lvlJc w:val="left"/>
      <w:pPr>
        <w:tabs>
          <w:tab w:val="num" w:pos="360"/>
        </w:tabs>
      </w:pPr>
    </w:lvl>
    <w:lvl w:ilvl="3" w:tplc="7CFEC45C">
      <w:numFmt w:val="none"/>
      <w:lvlText w:val=""/>
      <w:lvlJc w:val="left"/>
      <w:pPr>
        <w:tabs>
          <w:tab w:val="num" w:pos="360"/>
        </w:tabs>
      </w:pPr>
    </w:lvl>
    <w:lvl w:ilvl="4" w:tplc="8B7EEC32">
      <w:numFmt w:val="none"/>
      <w:lvlText w:val=""/>
      <w:lvlJc w:val="left"/>
      <w:pPr>
        <w:tabs>
          <w:tab w:val="num" w:pos="360"/>
        </w:tabs>
      </w:pPr>
    </w:lvl>
    <w:lvl w:ilvl="5" w:tplc="D8B067B6">
      <w:numFmt w:val="none"/>
      <w:lvlText w:val=""/>
      <w:lvlJc w:val="left"/>
      <w:pPr>
        <w:tabs>
          <w:tab w:val="num" w:pos="360"/>
        </w:tabs>
      </w:pPr>
    </w:lvl>
    <w:lvl w:ilvl="6" w:tplc="39224088">
      <w:numFmt w:val="none"/>
      <w:lvlText w:val=""/>
      <w:lvlJc w:val="left"/>
      <w:pPr>
        <w:tabs>
          <w:tab w:val="num" w:pos="360"/>
        </w:tabs>
      </w:pPr>
    </w:lvl>
    <w:lvl w:ilvl="7" w:tplc="0B84358E">
      <w:numFmt w:val="none"/>
      <w:lvlText w:val=""/>
      <w:lvlJc w:val="left"/>
      <w:pPr>
        <w:tabs>
          <w:tab w:val="num" w:pos="360"/>
        </w:tabs>
      </w:pPr>
    </w:lvl>
    <w:lvl w:ilvl="8" w:tplc="EFDC4C7A">
      <w:numFmt w:val="none"/>
      <w:lvlText w:val=""/>
      <w:lvlJc w:val="left"/>
      <w:pPr>
        <w:tabs>
          <w:tab w:val="num" w:pos="360"/>
        </w:tabs>
      </w:pPr>
    </w:lvl>
  </w:abstractNum>
  <w:abstractNum w:abstractNumId="16" w15:restartNumberingAfterBreak="0">
    <w:nsid w:val="635E686D"/>
    <w:multiLevelType w:val="hybridMultilevel"/>
    <w:tmpl w:val="E3E2E62E"/>
    <w:lvl w:ilvl="0" w:tplc="7696B2C8">
      <w:start w:val="1"/>
      <w:numFmt w:val="bullet"/>
      <w:lvlText w:val=""/>
      <w:lvlJc w:val="left"/>
      <w:pPr>
        <w:ind w:left="-66" w:hanging="360"/>
      </w:pPr>
      <w:rPr>
        <w:rFonts w:ascii="Symbol" w:hAnsi="Symbol" w:hint="default"/>
      </w:rPr>
    </w:lvl>
    <w:lvl w:ilvl="1" w:tplc="006EBF9C">
      <w:start w:val="1"/>
      <w:numFmt w:val="bullet"/>
      <w:lvlText w:val="-"/>
      <w:lvlJc w:val="left"/>
      <w:pPr>
        <w:ind w:left="654" w:hanging="360"/>
      </w:pPr>
      <w:rPr>
        <w:rFonts w:ascii="Times New Roman" w:eastAsia="Times New Roman" w:hAnsi="Times New Roman" w:cs="Times New Roman"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7" w15:restartNumberingAfterBreak="0">
    <w:nsid w:val="699F3F95"/>
    <w:multiLevelType w:val="multilevel"/>
    <w:tmpl w:val="9FB2F1A4"/>
    <w:lvl w:ilvl="0">
      <w:start w:val="1"/>
      <w:numFmt w:val="decimal"/>
      <w:lvlText w:val="5.%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2CE280F"/>
    <w:multiLevelType w:val="hybridMultilevel"/>
    <w:tmpl w:val="04F0E2D6"/>
    <w:lvl w:ilvl="0" w:tplc="7696B2C8">
      <w:start w:val="1"/>
      <w:numFmt w:val="bullet"/>
      <w:lvlText w:val=""/>
      <w:lvlJc w:val="left"/>
      <w:pPr>
        <w:ind w:left="294" w:hanging="360"/>
      </w:pPr>
      <w:rPr>
        <w:rFonts w:ascii="Symbol" w:hAnsi="Symbol" w:hint="default"/>
      </w:rPr>
    </w:lvl>
    <w:lvl w:ilvl="1" w:tplc="04090003">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9" w15:restartNumberingAfterBreak="0">
    <w:nsid w:val="74647522"/>
    <w:multiLevelType w:val="hybridMultilevel"/>
    <w:tmpl w:val="EBF0DBA6"/>
    <w:lvl w:ilvl="0" w:tplc="875A0F3C">
      <w:start w:val="7"/>
      <w:numFmt w:val="bullet"/>
      <w:lvlText w:val="-"/>
      <w:lvlJc w:val="left"/>
      <w:pPr>
        <w:ind w:left="-774" w:hanging="360"/>
      </w:pPr>
      <w:rPr>
        <w:rFonts w:ascii="Times New Roman" w:eastAsia="Calibri" w:hAnsi="Times New Roman" w:cs="Times New Roman" w:hint="default"/>
        <w:b w:val="0"/>
      </w:rPr>
    </w:lvl>
    <w:lvl w:ilvl="1" w:tplc="04220003" w:tentative="1">
      <w:start w:val="1"/>
      <w:numFmt w:val="bullet"/>
      <w:lvlText w:val="o"/>
      <w:lvlJc w:val="left"/>
      <w:pPr>
        <w:ind w:left="-54" w:hanging="360"/>
      </w:pPr>
      <w:rPr>
        <w:rFonts w:ascii="Courier New" w:hAnsi="Courier New" w:cs="Courier New" w:hint="default"/>
      </w:rPr>
    </w:lvl>
    <w:lvl w:ilvl="2" w:tplc="04220005" w:tentative="1">
      <w:start w:val="1"/>
      <w:numFmt w:val="bullet"/>
      <w:lvlText w:val=""/>
      <w:lvlJc w:val="left"/>
      <w:pPr>
        <w:ind w:left="666" w:hanging="360"/>
      </w:pPr>
      <w:rPr>
        <w:rFonts w:ascii="Wingdings" w:hAnsi="Wingdings" w:hint="default"/>
      </w:rPr>
    </w:lvl>
    <w:lvl w:ilvl="3" w:tplc="04220001" w:tentative="1">
      <w:start w:val="1"/>
      <w:numFmt w:val="bullet"/>
      <w:lvlText w:val=""/>
      <w:lvlJc w:val="left"/>
      <w:pPr>
        <w:ind w:left="1386" w:hanging="360"/>
      </w:pPr>
      <w:rPr>
        <w:rFonts w:ascii="Symbol" w:hAnsi="Symbol" w:hint="default"/>
      </w:rPr>
    </w:lvl>
    <w:lvl w:ilvl="4" w:tplc="04220003" w:tentative="1">
      <w:start w:val="1"/>
      <w:numFmt w:val="bullet"/>
      <w:lvlText w:val="o"/>
      <w:lvlJc w:val="left"/>
      <w:pPr>
        <w:ind w:left="2106" w:hanging="360"/>
      </w:pPr>
      <w:rPr>
        <w:rFonts w:ascii="Courier New" w:hAnsi="Courier New" w:cs="Courier New" w:hint="default"/>
      </w:rPr>
    </w:lvl>
    <w:lvl w:ilvl="5" w:tplc="04220005" w:tentative="1">
      <w:start w:val="1"/>
      <w:numFmt w:val="bullet"/>
      <w:lvlText w:val=""/>
      <w:lvlJc w:val="left"/>
      <w:pPr>
        <w:ind w:left="2826" w:hanging="360"/>
      </w:pPr>
      <w:rPr>
        <w:rFonts w:ascii="Wingdings" w:hAnsi="Wingdings" w:hint="default"/>
      </w:rPr>
    </w:lvl>
    <w:lvl w:ilvl="6" w:tplc="04220001" w:tentative="1">
      <w:start w:val="1"/>
      <w:numFmt w:val="bullet"/>
      <w:lvlText w:val=""/>
      <w:lvlJc w:val="left"/>
      <w:pPr>
        <w:ind w:left="3546" w:hanging="360"/>
      </w:pPr>
      <w:rPr>
        <w:rFonts w:ascii="Symbol" w:hAnsi="Symbol" w:hint="default"/>
      </w:rPr>
    </w:lvl>
    <w:lvl w:ilvl="7" w:tplc="04220003" w:tentative="1">
      <w:start w:val="1"/>
      <w:numFmt w:val="bullet"/>
      <w:lvlText w:val="o"/>
      <w:lvlJc w:val="left"/>
      <w:pPr>
        <w:ind w:left="4266" w:hanging="360"/>
      </w:pPr>
      <w:rPr>
        <w:rFonts w:ascii="Courier New" w:hAnsi="Courier New" w:cs="Courier New" w:hint="default"/>
      </w:rPr>
    </w:lvl>
    <w:lvl w:ilvl="8" w:tplc="04220005" w:tentative="1">
      <w:start w:val="1"/>
      <w:numFmt w:val="bullet"/>
      <w:lvlText w:val=""/>
      <w:lvlJc w:val="left"/>
      <w:pPr>
        <w:ind w:left="4986" w:hanging="360"/>
      </w:pPr>
      <w:rPr>
        <w:rFonts w:ascii="Wingdings" w:hAnsi="Wingdings" w:hint="default"/>
      </w:rPr>
    </w:lvl>
  </w:abstractNum>
  <w:abstractNum w:abstractNumId="20" w15:restartNumberingAfterBreak="0">
    <w:nsid w:val="77DA2C80"/>
    <w:multiLevelType w:val="multilevel"/>
    <w:tmpl w:val="CCDE0508"/>
    <w:lvl w:ilvl="0">
      <w:start w:val="2"/>
      <w:numFmt w:val="decimal"/>
      <w:lvlText w:val="%1"/>
      <w:lvlJc w:val="left"/>
      <w:pPr>
        <w:ind w:left="600" w:hanging="600"/>
      </w:pPr>
      <w:rPr>
        <w:rFonts w:ascii="Times New Roman" w:hAnsi="Times New Roman" w:cs="Times New Roman" w:hint="default"/>
        <w:b w:val="0"/>
        <w:sz w:val="24"/>
      </w:rPr>
    </w:lvl>
    <w:lvl w:ilvl="1">
      <w:start w:val="3"/>
      <w:numFmt w:val="decimal"/>
      <w:lvlText w:val="%1.%2"/>
      <w:lvlJc w:val="left"/>
      <w:pPr>
        <w:ind w:left="33" w:hanging="600"/>
      </w:pPr>
      <w:rPr>
        <w:rFonts w:ascii="Times New Roman" w:hAnsi="Times New Roman" w:cs="Times New Roman" w:hint="default"/>
        <w:b w:val="0"/>
        <w:sz w:val="24"/>
      </w:rPr>
    </w:lvl>
    <w:lvl w:ilvl="2">
      <w:start w:val="11"/>
      <w:numFmt w:val="decimal"/>
      <w:lvlText w:val="%1.%2.%3"/>
      <w:lvlJc w:val="left"/>
      <w:pPr>
        <w:ind w:left="-414" w:hanging="720"/>
      </w:pPr>
      <w:rPr>
        <w:rFonts w:ascii="Times New Roman" w:hAnsi="Times New Roman" w:cs="Times New Roman" w:hint="default"/>
        <w:b w:val="0"/>
        <w:sz w:val="24"/>
      </w:rPr>
    </w:lvl>
    <w:lvl w:ilvl="3">
      <w:start w:val="1"/>
      <w:numFmt w:val="decimal"/>
      <w:lvlText w:val="%1.%2.%3.%4"/>
      <w:lvlJc w:val="left"/>
      <w:pPr>
        <w:ind w:left="-981" w:hanging="720"/>
      </w:pPr>
      <w:rPr>
        <w:rFonts w:ascii="Times New Roman" w:hAnsi="Times New Roman" w:cs="Times New Roman" w:hint="default"/>
        <w:b w:val="0"/>
        <w:sz w:val="24"/>
      </w:rPr>
    </w:lvl>
    <w:lvl w:ilvl="4">
      <w:start w:val="1"/>
      <w:numFmt w:val="decimal"/>
      <w:lvlText w:val="%1.%2.%3.%4.%5"/>
      <w:lvlJc w:val="left"/>
      <w:pPr>
        <w:ind w:left="-1188" w:hanging="1080"/>
      </w:pPr>
      <w:rPr>
        <w:rFonts w:ascii="Times New Roman" w:hAnsi="Times New Roman" w:cs="Times New Roman" w:hint="default"/>
        <w:b w:val="0"/>
        <w:sz w:val="24"/>
      </w:rPr>
    </w:lvl>
    <w:lvl w:ilvl="5">
      <w:start w:val="1"/>
      <w:numFmt w:val="decimal"/>
      <w:lvlText w:val="%1.%2.%3.%4.%5.%6"/>
      <w:lvlJc w:val="left"/>
      <w:pPr>
        <w:ind w:left="-1755" w:hanging="1080"/>
      </w:pPr>
      <w:rPr>
        <w:rFonts w:ascii="Times New Roman" w:hAnsi="Times New Roman" w:cs="Times New Roman" w:hint="default"/>
        <w:b w:val="0"/>
        <w:sz w:val="24"/>
      </w:rPr>
    </w:lvl>
    <w:lvl w:ilvl="6">
      <w:start w:val="1"/>
      <w:numFmt w:val="decimal"/>
      <w:lvlText w:val="%1.%2.%3.%4.%5.%6.%7"/>
      <w:lvlJc w:val="left"/>
      <w:pPr>
        <w:ind w:left="-1962" w:hanging="1440"/>
      </w:pPr>
      <w:rPr>
        <w:rFonts w:ascii="Times New Roman" w:hAnsi="Times New Roman" w:cs="Times New Roman" w:hint="default"/>
        <w:b w:val="0"/>
        <w:sz w:val="24"/>
      </w:rPr>
    </w:lvl>
    <w:lvl w:ilvl="7">
      <w:start w:val="1"/>
      <w:numFmt w:val="decimal"/>
      <w:lvlText w:val="%1.%2.%3.%4.%5.%6.%7.%8"/>
      <w:lvlJc w:val="left"/>
      <w:pPr>
        <w:ind w:left="-2529" w:hanging="1440"/>
      </w:pPr>
      <w:rPr>
        <w:rFonts w:ascii="Times New Roman" w:hAnsi="Times New Roman" w:cs="Times New Roman" w:hint="default"/>
        <w:b w:val="0"/>
        <w:sz w:val="24"/>
      </w:rPr>
    </w:lvl>
    <w:lvl w:ilvl="8">
      <w:start w:val="1"/>
      <w:numFmt w:val="decimal"/>
      <w:lvlText w:val="%1.%2.%3.%4.%5.%6.%7.%8.%9"/>
      <w:lvlJc w:val="left"/>
      <w:pPr>
        <w:ind w:left="-2736" w:hanging="1800"/>
      </w:pPr>
      <w:rPr>
        <w:rFonts w:ascii="Times New Roman" w:hAnsi="Times New Roman" w:cs="Times New Roman" w:hint="default"/>
        <w:b w:val="0"/>
        <w:sz w:val="24"/>
      </w:rPr>
    </w:lvl>
  </w:abstractNum>
  <w:abstractNum w:abstractNumId="21" w15:restartNumberingAfterBreak="0">
    <w:nsid w:val="78D60A0E"/>
    <w:multiLevelType w:val="hybridMultilevel"/>
    <w:tmpl w:val="DB5621BC"/>
    <w:lvl w:ilvl="0" w:tplc="0AA24726">
      <w:start w:val="7"/>
      <w:numFmt w:val="bullet"/>
      <w:lvlText w:val="-"/>
      <w:lvlJc w:val="left"/>
      <w:pPr>
        <w:ind w:left="-774" w:hanging="360"/>
      </w:pPr>
      <w:rPr>
        <w:rFonts w:ascii="Times New Roman" w:eastAsia="Calibri" w:hAnsi="Times New Roman" w:cs="Times New Roman" w:hint="default"/>
      </w:rPr>
    </w:lvl>
    <w:lvl w:ilvl="1" w:tplc="04220003" w:tentative="1">
      <w:start w:val="1"/>
      <w:numFmt w:val="bullet"/>
      <w:lvlText w:val="o"/>
      <w:lvlJc w:val="left"/>
      <w:pPr>
        <w:ind w:left="-54" w:hanging="360"/>
      </w:pPr>
      <w:rPr>
        <w:rFonts w:ascii="Courier New" w:hAnsi="Courier New" w:cs="Courier New" w:hint="default"/>
      </w:rPr>
    </w:lvl>
    <w:lvl w:ilvl="2" w:tplc="04220005" w:tentative="1">
      <w:start w:val="1"/>
      <w:numFmt w:val="bullet"/>
      <w:lvlText w:val=""/>
      <w:lvlJc w:val="left"/>
      <w:pPr>
        <w:ind w:left="666" w:hanging="360"/>
      </w:pPr>
      <w:rPr>
        <w:rFonts w:ascii="Wingdings" w:hAnsi="Wingdings" w:hint="default"/>
      </w:rPr>
    </w:lvl>
    <w:lvl w:ilvl="3" w:tplc="04220001" w:tentative="1">
      <w:start w:val="1"/>
      <w:numFmt w:val="bullet"/>
      <w:lvlText w:val=""/>
      <w:lvlJc w:val="left"/>
      <w:pPr>
        <w:ind w:left="1386" w:hanging="360"/>
      </w:pPr>
      <w:rPr>
        <w:rFonts w:ascii="Symbol" w:hAnsi="Symbol" w:hint="default"/>
      </w:rPr>
    </w:lvl>
    <w:lvl w:ilvl="4" w:tplc="04220003" w:tentative="1">
      <w:start w:val="1"/>
      <w:numFmt w:val="bullet"/>
      <w:lvlText w:val="o"/>
      <w:lvlJc w:val="left"/>
      <w:pPr>
        <w:ind w:left="2106" w:hanging="360"/>
      </w:pPr>
      <w:rPr>
        <w:rFonts w:ascii="Courier New" w:hAnsi="Courier New" w:cs="Courier New" w:hint="default"/>
      </w:rPr>
    </w:lvl>
    <w:lvl w:ilvl="5" w:tplc="04220005" w:tentative="1">
      <w:start w:val="1"/>
      <w:numFmt w:val="bullet"/>
      <w:lvlText w:val=""/>
      <w:lvlJc w:val="left"/>
      <w:pPr>
        <w:ind w:left="2826" w:hanging="360"/>
      </w:pPr>
      <w:rPr>
        <w:rFonts w:ascii="Wingdings" w:hAnsi="Wingdings" w:hint="default"/>
      </w:rPr>
    </w:lvl>
    <w:lvl w:ilvl="6" w:tplc="04220001" w:tentative="1">
      <w:start w:val="1"/>
      <w:numFmt w:val="bullet"/>
      <w:lvlText w:val=""/>
      <w:lvlJc w:val="left"/>
      <w:pPr>
        <w:ind w:left="3546" w:hanging="360"/>
      </w:pPr>
      <w:rPr>
        <w:rFonts w:ascii="Symbol" w:hAnsi="Symbol" w:hint="default"/>
      </w:rPr>
    </w:lvl>
    <w:lvl w:ilvl="7" w:tplc="04220003" w:tentative="1">
      <w:start w:val="1"/>
      <w:numFmt w:val="bullet"/>
      <w:lvlText w:val="o"/>
      <w:lvlJc w:val="left"/>
      <w:pPr>
        <w:ind w:left="4266" w:hanging="360"/>
      </w:pPr>
      <w:rPr>
        <w:rFonts w:ascii="Courier New" w:hAnsi="Courier New" w:cs="Courier New" w:hint="default"/>
      </w:rPr>
    </w:lvl>
    <w:lvl w:ilvl="8" w:tplc="04220005" w:tentative="1">
      <w:start w:val="1"/>
      <w:numFmt w:val="bullet"/>
      <w:lvlText w:val=""/>
      <w:lvlJc w:val="left"/>
      <w:pPr>
        <w:ind w:left="4986" w:hanging="360"/>
      </w:pPr>
      <w:rPr>
        <w:rFonts w:ascii="Wingdings" w:hAnsi="Wingdings" w:hint="default"/>
      </w:rPr>
    </w:lvl>
  </w:abstractNum>
  <w:abstractNum w:abstractNumId="22" w15:restartNumberingAfterBreak="0">
    <w:nsid w:val="7D353B2F"/>
    <w:multiLevelType w:val="multilevel"/>
    <w:tmpl w:val="FCC6E780"/>
    <w:lvl w:ilvl="0">
      <w:start w:val="4"/>
      <w:numFmt w:val="decimal"/>
      <w:lvlText w:val="%1."/>
      <w:lvlJc w:val="left"/>
      <w:pPr>
        <w:ind w:left="340" w:hanging="340"/>
      </w:pPr>
      <w:rPr>
        <w:rFonts w:hint="default"/>
        <w:b/>
      </w:rPr>
    </w:lvl>
    <w:lvl w:ilvl="1">
      <w:start w:val="1"/>
      <w:numFmt w:val="decimal"/>
      <w:isLgl/>
      <w:lvlText w:val="%1.%2."/>
      <w:lvlJc w:val="left"/>
      <w:pPr>
        <w:ind w:left="340" w:hanging="340"/>
      </w:pPr>
      <w:rPr>
        <w:rFonts w:hint="default"/>
        <w:b w:val="0"/>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num w:numId="1">
    <w:abstractNumId w:val="8"/>
  </w:num>
  <w:num w:numId="2">
    <w:abstractNumId w:val="4"/>
  </w:num>
  <w:num w:numId="3">
    <w:abstractNumId w:val="22"/>
  </w:num>
  <w:num w:numId="4">
    <w:abstractNumId w:val="11"/>
  </w:num>
  <w:num w:numId="5">
    <w:abstractNumId w:val="10"/>
  </w:num>
  <w:num w:numId="6">
    <w:abstractNumId w:val="1"/>
  </w:num>
  <w:num w:numId="7">
    <w:abstractNumId w:val="6"/>
  </w:num>
  <w:num w:numId="8">
    <w:abstractNumId w:val="14"/>
  </w:num>
  <w:num w:numId="9">
    <w:abstractNumId w:val="9"/>
  </w:num>
  <w:num w:numId="10">
    <w:abstractNumId w:val="3"/>
  </w:num>
  <w:num w:numId="11">
    <w:abstractNumId w:val="12"/>
  </w:num>
  <w:num w:numId="12">
    <w:abstractNumId w:val="17"/>
  </w:num>
  <w:num w:numId="13">
    <w:abstractNumId w:val="7"/>
  </w:num>
  <w:num w:numId="14">
    <w:abstractNumId w:val="15"/>
  </w:num>
  <w:num w:numId="15">
    <w:abstractNumId w:val="2"/>
  </w:num>
  <w:num w:numId="16">
    <w:abstractNumId w:val="5"/>
  </w:num>
  <w:num w:numId="17">
    <w:abstractNumId w:val="21"/>
  </w:num>
  <w:num w:numId="18">
    <w:abstractNumId w:val="13"/>
  </w:num>
  <w:num w:numId="19">
    <w:abstractNumId w:val="19"/>
  </w:num>
  <w:num w:numId="20">
    <w:abstractNumId w:val="20"/>
  </w:num>
  <w:num w:numId="21">
    <w:abstractNumId w:val="16"/>
  </w:num>
  <w:num w:numId="22">
    <w:abstractNumId w:val="18"/>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4CD"/>
    <w:rsid w:val="00026F6E"/>
    <w:rsid w:val="000409EA"/>
    <w:rsid w:val="00043EB2"/>
    <w:rsid w:val="00044397"/>
    <w:rsid w:val="00062BCA"/>
    <w:rsid w:val="000871A4"/>
    <w:rsid w:val="000A1C4E"/>
    <w:rsid w:val="000D39B9"/>
    <w:rsid w:val="000D4D91"/>
    <w:rsid w:val="000E55FC"/>
    <w:rsid w:val="000E67ED"/>
    <w:rsid w:val="000E7375"/>
    <w:rsid w:val="00103338"/>
    <w:rsid w:val="001211F3"/>
    <w:rsid w:val="00125DDD"/>
    <w:rsid w:val="0015078F"/>
    <w:rsid w:val="00171559"/>
    <w:rsid w:val="00181A72"/>
    <w:rsid w:val="0018670A"/>
    <w:rsid w:val="001925F9"/>
    <w:rsid w:val="001A157B"/>
    <w:rsid w:val="001A1D83"/>
    <w:rsid w:val="001A2910"/>
    <w:rsid w:val="001B0A99"/>
    <w:rsid w:val="001C0AEC"/>
    <w:rsid w:val="001C2614"/>
    <w:rsid w:val="001D51D0"/>
    <w:rsid w:val="001E6EE2"/>
    <w:rsid w:val="001F1CCF"/>
    <w:rsid w:val="00201EF6"/>
    <w:rsid w:val="00201FC7"/>
    <w:rsid w:val="002710A6"/>
    <w:rsid w:val="00272AC8"/>
    <w:rsid w:val="00287D47"/>
    <w:rsid w:val="002B6EE9"/>
    <w:rsid w:val="002C16F4"/>
    <w:rsid w:val="002C5B18"/>
    <w:rsid w:val="002C6D5A"/>
    <w:rsid w:val="002D74F6"/>
    <w:rsid w:val="002E614F"/>
    <w:rsid w:val="002E729C"/>
    <w:rsid w:val="002F3E4C"/>
    <w:rsid w:val="00300BD0"/>
    <w:rsid w:val="00304EB5"/>
    <w:rsid w:val="00317478"/>
    <w:rsid w:val="00317AEB"/>
    <w:rsid w:val="0032652F"/>
    <w:rsid w:val="003276B0"/>
    <w:rsid w:val="00333EFC"/>
    <w:rsid w:val="00346AA4"/>
    <w:rsid w:val="00354A19"/>
    <w:rsid w:val="00354F70"/>
    <w:rsid w:val="003C3DD3"/>
    <w:rsid w:val="003F73C4"/>
    <w:rsid w:val="00431B30"/>
    <w:rsid w:val="00455686"/>
    <w:rsid w:val="00456D31"/>
    <w:rsid w:val="00474084"/>
    <w:rsid w:val="00482B1D"/>
    <w:rsid w:val="00483978"/>
    <w:rsid w:val="004C6543"/>
    <w:rsid w:val="004E5563"/>
    <w:rsid w:val="004F0A59"/>
    <w:rsid w:val="0050692D"/>
    <w:rsid w:val="005147E8"/>
    <w:rsid w:val="00534F86"/>
    <w:rsid w:val="00550E72"/>
    <w:rsid w:val="00556DDB"/>
    <w:rsid w:val="00577767"/>
    <w:rsid w:val="00585702"/>
    <w:rsid w:val="00596302"/>
    <w:rsid w:val="0059688B"/>
    <w:rsid w:val="005B7276"/>
    <w:rsid w:val="005C7A21"/>
    <w:rsid w:val="005E08F4"/>
    <w:rsid w:val="00603383"/>
    <w:rsid w:val="00607FA8"/>
    <w:rsid w:val="0061251F"/>
    <w:rsid w:val="0067069B"/>
    <w:rsid w:val="006A1A5D"/>
    <w:rsid w:val="006A5BCE"/>
    <w:rsid w:val="006B1869"/>
    <w:rsid w:val="006B41AE"/>
    <w:rsid w:val="006B6B7A"/>
    <w:rsid w:val="006C7D0C"/>
    <w:rsid w:val="006D616F"/>
    <w:rsid w:val="006D784E"/>
    <w:rsid w:val="0070642A"/>
    <w:rsid w:val="00710C7F"/>
    <w:rsid w:val="00747846"/>
    <w:rsid w:val="00761A3D"/>
    <w:rsid w:val="00784435"/>
    <w:rsid w:val="00790D45"/>
    <w:rsid w:val="0082195F"/>
    <w:rsid w:val="008348C2"/>
    <w:rsid w:val="00835F43"/>
    <w:rsid w:val="008564F3"/>
    <w:rsid w:val="00867337"/>
    <w:rsid w:val="008820C4"/>
    <w:rsid w:val="00882744"/>
    <w:rsid w:val="008A677E"/>
    <w:rsid w:val="008B035B"/>
    <w:rsid w:val="008B4A26"/>
    <w:rsid w:val="008E5F90"/>
    <w:rsid w:val="008F0B17"/>
    <w:rsid w:val="0091244E"/>
    <w:rsid w:val="0092226D"/>
    <w:rsid w:val="009311E6"/>
    <w:rsid w:val="009413F0"/>
    <w:rsid w:val="00960422"/>
    <w:rsid w:val="00975FC2"/>
    <w:rsid w:val="009D00A4"/>
    <w:rsid w:val="009D2C14"/>
    <w:rsid w:val="009D68B1"/>
    <w:rsid w:val="009E1838"/>
    <w:rsid w:val="00A0256C"/>
    <w:rsid w:val="00A73E24"/>
    <w:rsid w:val="00A768CB"/>
    <w:rsid w:val="00AB006F"/>
    <w:rsid w:val="00AE3747"/>
    <w:rsid w:val="00B04644"/>
    <w:rsid w:val="00B21652"/>
    <w:rsid w:val="00B21D77"/>
    <w:rsid w:val="00B2788B"/>
    <w:rsid w:val="00B309A0"/>
    <w:rsid w:val="00B35D47"/>
    <w:rsid w:val="00B37EEE"/>
    <w:rsid w:val="00B80214"/>
    <w:rsid w:val="00B94FC0"/>
    <w:rsid w:val="00BB3CC0"/>
    <w:rsid w:val="00BB7D42"/>
    <w:rsid w:val="00BD60BC"/>
    <w:rsid w:val="00BF7B9B"/>
    <w:rsid w:val="00C054CD"/>
    <w:rsid w:val="00C05A1A"/>
    <w:rsid w:val="00C13219"/>
    <w:rsid w:val="00C16056"/>
    <w:rsid w:val="00C4298D"/>
    <w:rsid w:val="00C46605"/>
    <w:rsid w:val="00C61775"/>
    <w:rsid w:val="00C704F9"/>
    <w:rsid w:val="00C7524F"/>
    <w:rsid w:val="00C82DB3"/>
    <w:rsid w:val="00C83A5D"/>
    <w:rsid w:val="00C84068"/>
    <w:rsid w:val="00C92209"/>
    <w:rsid w:val="00C966F6"/>
    <w:rsid w:val="00CD47B4"/>
    <w:rsid w:val="00CE3146"/>
    <w:rsid w:val="00CE43BD"/>
    <w:rsid w:val="00CF2AD4"/>
    <w:rsid w:val="00CF7083"/>
    <w:rsid w:val="00D067C5"/>
    <w:rsid w:val="00D1144A"/>
    <w:rsid w:val="00D1189E"/>
    <w:rsid w:val="00D307CC"/>
    <w:rsid w:val="00D33BBD"/>
    <w:rsid w:val="00D671F9"/>
    <w:rsid w:val="00DC3EA1"/>
    <w:rsid w:val="00DC7638"/>
    <w:rsid w:val="00DC7868"/>
    <w:rsid w:val="00DF52C5"/>
    <w:rsid w:val="00E03DEF"/>
    <w:rsid w:val="00E052BD"/>
    <w:rsid w:val="00E072F0"/>
    <w:rsid w:val="00E125F2"/>
    <w:rsid w:val="00E173CB"/>
    <w:rsid w:val="00E26D21"/>
    <w:rsid w:val="00E32A47"/>
    <w:rsid w:val="00E473B6"/>
    <w:rsid w:val="00E519DE"/>
    <w:rsid w:val="00E80A48"/>
    <w:rsid w:val="00EB1372"/>
    <w:rsid w:val="00EC4B1A"/>
    <w:rsid w:val="00EC5DAD"/>
    <w:rsid w:val="00F121B6"/>
    <w:rsid w:val="00F22E13"/>
    <w:rsid w:val="00F2335D"/>
    <w:rsid w:val="00F31079"/>
    <w:rsid w:val="00F6625D"/>
    <w:rsid w:val="00F808F6"/>
    <w:rsid w:val="00F87B76"/>
    <w:rsid w:val="00FE0823"/>
    <w:rsid w:val="00FE52CC"/>
    <w:rsid w:val="00FE6CF1"/>
    <w:rsid w:val="00FF6A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BAA5"/>
  <w15:docId w15:val="{8C114CC7-1704-4362-A652-3C8C1060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84E"/>
  </w:style>
  <w:style w:type="paragraph" w:styleId="Heading1">
    <w:name w:val="heading 1"/>
    <w:basedOn w:val="Normal"/>
    <w:next w:val="Normal"/>
    <w:link w:val="Heading1Char"/>
    <w:qFormat/>
    <w:rsid w:val="00171559"/>
    <w:pPr>
      <w:keepNext/>
      <w:spacing w:before="240" w:after="60" w:line="240" w:lineRule="auto"/>
      <w:outlineLvl w:val="0"/>
    </w:pPr>
    <w:rPr>
      <w:rFonts w:ascii="Cambria" w:eastAsia="Times New Roman" w:hAnsi="Cambria" w:cs="Times New Roman"/>
      <w:b/>
      <w:bCs/>
      <w:kern w:val="32"/>
      <w:sz w:val="32"/>
      <w:szCs w:val="32"/>
      <w:lang w:val="uk-UA" w:eastAsia="uk-UA"/>
    </w:rPr>
  </w:style>
  <w:style w:type="paragraph" w:styleId="Heading3">
    <w:name w:val="heading 3"/>
    <w:basedOn w:val="Normal"/>
    <w:next w:val="Normal"/>
    <w:link w:val="Heading3Char"/>
    <w:qFormat/>
    <w:rsid w:val="00171559"/>
    <w:pPr>
      <w:keepNext/>
      <w:spacing w:before="240" w:after="60" w:line="240" w:lineRule="auto"/>
      <w:outlineLvl w:val="2"/>
    </w:pPr>
    <w:rPr>
      <w:rFonts w:ascii="Cambria" w:eastAsia="Times New Roman" w:hAnsi="Cambria" w:cs="Times New Roman"/>
      <w:b/>
      <w:bCs/>
      <w:sz w:val="26"/>
      <w:szCs w:val="26"/>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5F9"/>
    <w:pPr>
      <w:spacing w:after="200" w:line="276" w:lineRule="auto"/>
      <w:ind w:left="720"/>
      <w:contextualSpacing/>
    </w:pPr>
    <w:rPr>
      <w:rFonts w:ascii="Calibri" w:eastAsia="Calibri" w:hAnsi="Calibri" w:cs="Times New Roman"/>
    </w:rPr>
  </w:style>
  <w:style w:type="paragraph" w:styleId="Subtitle">
    <w:name w:val="Subtitle"/>
    <w:basedOn w:val="Normal"/>
    <w:next w:val="Normal"/>
    <w:link w:val="SubtitleChar"/>
    <w:qFormat/>
    <w:rsid w:val="001925F9"/>
    <w:pPr>
      <w:spacing w:after="60" w:line="276"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1925F9"/>
    <w:rPr>
      <w:rFonts w:ascii="Cambria" w:eastAsia="Times New Roman" w:hAnsi="Cambria" w:cs="Times New Roman"/>
      <w:sz w:val="24"/>
      <w:szCs w:val="24"/>
    </w:rPr>
  </w:style>
  <w:style w:type="character" w:styleId="Hyperlink">
    <w:name w:val="Hyperlink"/>
    <w:uiPriority w:val="99"/>
    <w:rsid w:val="00E519DE"/>
    <w:rPr>
      <w:strike w:val="0"/>
      <w:dstrike w:val="0"/>
      <w:color w:val="045EAC"/>
      <w:u w:val="none"/>
      <w:effect w:val="none"/>
    </w:rPr>
  </w:style>
  <w:style w:type="character" w:customStyle="1" w:styleId="go">
    <w:name w:val="go"/>
    <w:basedOn w:val="DefaultParagraphFont"/>
    <w:rsid w:val="00E519DE"/>
  </w:style>
  <w:style w:type="paragraph" w:customStyle="1" w:styleId="LO-normal">
    <w:name w:val="LO-normal"/>
    <w:qFormat/>
    <w:rsid w:val="009D00A4"/>
    <w:pPr>
      <w:spacing w:after="0" w:line="276" w:lineRule="auto"/>
    </w:pPr>
    <w:rPr>
      <w:rFonts w:ascii="Arial" w:eastAsia="Arial" w:hAnsi="Arial" w:cs="Arial"/>
      <w:color w:val="000000"/>
      <w:lang w:eastAsia="zh-CN"/>
    </w:rPr>
  </w:style>
  <w:style w:type="paragraph" w:styleId="HTMLPreformatted">
    <w:name w:val="HTML Preformatted"/>
    <w:basedOn w:val="Normal"/>
    <w:link w:val="HTMLPreformattedChar"/>
    <w:uiPriority w:val="99"/>
    <w:rsid w:val="00706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eastAsia="ru-RU"/>
    </w:rPr>
  </w:style>
  <w:style w:type="character" w:customStyle="1" w:styleId="HTMLPreformattedChar">
    <w:name w:val="HTML Preformatted Char"/>
    <w:basedOn w:val="DefaultParagraphFont"/>
    <w:link w:val="HTMLPreformatted"/>
    <w:uiPriority w:val="99"/>
    <w:rsid w:val="0070642A"/>
    <w:rPr>
      <w:rFonts w:ascii="Courier New" w:eastAsia="Calibri" w:hAnsi="Courier New" w:cs="Times New Roman"/>
      <w:color w:val="000000"/>
      <w:sz w:val="18"/>
      <w:szCs w:val="18"/>
      <w:lang w:eastAsia="ru-RU"/>
    </w:rPr>
  </w:style>
  <w:style w:type="paragraph" w:customStyle="1" w:styleId="1">
    <w:name w:val="Обычный1"/>
    <w:uiPriority w:val="99"/>
    <w:rsid w:val="0070642A"/>
    <w:pPr>
      <w:spacing w:after="0" w:line="276" w:lineRule="auto"/>
    </w:pPr>
    <w:rPr>
      <w:rFonts w:ascii="Arial" w:eastAsia="Arial" w:hAnsi="Arial" w:cs="Arial"/>
      <w:color w:val="000000"/>
      <w:szCs w:val="20"/>
      <w:lang w:eastAsia="ru-RU"/>
    </w:rPr>
  </w:style>
  <w:style w:type="paragraph" w:customStyle="1" w:styleId="10">
    <w:name w:val="Без интервала1"/>
    <w:uiPriority w:val="1"/>
    <w:qFormat/>
    <w:rsid w:val="00EB1372"/>
    <w:pPr>
      <w:widowControl w:val="0"/>
      <w:autoSpaceDE w:val="0"/>
      <w:autoSpaceDN w:val="0"/>
      <w:spacing w:after="0" w:line="240" w:lineRule="auto"/>
    </w:pPr>
    <w:rPr>
      <w:rFonts w:ascii="Times New Roman CYR" w:eastAsia="Times New Roman" w:hAnsi="Times New Roman CYR" w:cs="Times New Roman CYR"/>
      <w:sz w:val="24"/>
      <w:szCs w:val="24"/>
      <w:lang w:eastAsia="ru-RU"/>
    </w:rPr>
  </w:style>
  <w:style w:type="paragraph" w:styleId="NormalWeb">
    <w:name w:val="Normal (Web)"/>
    <w:basedOn w:val="Normal"/>
    <w:link w:val="NormalWebChar"/>
    <w:uiPriority w:val="99"/>
    <w:rsid w:val="00171559"/>
    <w:pPr>
      <w:widowControl w:val="0"/>
      <w:suppressAutoHyphens/>
      <w:spacing w:before="150" w:after="0" w:line="240" w:lineRule="auto"/>
      <w:jc w:val="both"/>
    </w:pPr>
    <w:rPr>
      <w:rFonts w:ascii="Helvetica" w:eastAsia="Lucida Sans Unicode" w:hAnsi="Helvetica" w:cs="Helvetica"/>
      <w:color w:val="000044"/>
      <w:sz w:val="20"/>
      <w:szCs w:val="20"/>
      <w:lang w:val="uk-UA" w:bidi="en-US"/>
    </w:rPr>
  </w:style>
  <w:style w:type="character" w:customStyle="1" w:styleId="NormalWebChar">
    <w:name w:val="Normal (Web) Char"/>
    <w:link w:val="NormalWeb"/>
    <w:uiPriority w:val="99"/>
    <w:locked/>
    <w:rsid w:val="00171559"/>
    <w:rPr>
      <w:rFonts w:ascii="Helvetica" w:eastAsia="Lucida Sans Unicode" w:hAnsi="Helvetica" w:cs="Helvetica"/>
      <w:color w:val="000044"/>
      <w:sz w:val="20"/>
      <w:szCs w:val="20"/>
      <w:lang w:val="uk-UA" w:bidi="en-US"/>
    </w:rPr>
  </w:style>
  <w:style w:type="character" w:customStyle="1" w:styleId="Heading1Char">
    <w:name w:val="Heading 1 Char"/>
    <w:basedOn w:val="DefaultParagraphFont"/>
    <w:link w:val="Heading1"/>
    <w:rsid w:val="00171559"/>
    <w:rPr>
      <w:rFonts w:ascii="Cambria" w:eastAsia="Times New Roman" w:hAnsi="Cambria" w:cs="Times New Roman"/>
      <w:b/>
      <w:bCs/>
      <w:kern w:val="32"/>
      <w:sz w:val="32"/>
      <w:szCs w:val="32"/>
      <w:lang w:val="uk-UA" w:eastAsia="uk-UA"/>
    </w:rPr>
  </w:style>
  <w:style w:type="character" w:customStyle="1" w:styleId="Heading3Char">
    <w:name w:val="Heading 3 Char"/>
    <w:basedOn w:val="DefaultParagraphFont"/>
    <w:link w:val="Heading3"/>
    <w:rsid w:val="00171559"/>
    <w:rPr>
      <w:rFonts w:ascii="Cambria" w:eastAsia="Times New Roman" w:hAnsi="Cambria" w:cs="Times New Roman"/>
      <w:b/>
      <w:bCs/>
      <w:sz w:val="26"/>
      <w:szCs w:val="26"/>
      <w:lang w:val="uk-UA" w:eastAsia="uk-UA"/>
    </w:rPr>
  </w:style>
  <w:style w:type="table" w:styleId="TableGrid">
    <w:name w:val="Table Grid"/>
    <w:basedOn w:val="TableNormal"/>
    <w:rsid w:val="001715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rsid w:val="00171559"/>
    <w:rPr>
      <w:rFonts w:cs="Times New Roman"/>
    </w:rPr>
  </w:style>
  <w:style w:type="paragraph" w:customStyle="1" w:styleId="2">
    <w:name w:val="Обычный2"/>
    <w:rsid w:val="00DC7638"/>
    <w:pPr>
      <w:spacing w:after="0" w:line="240" w:lineRule="auto"/>
    </w:pPr>
    <w:rPr>
      <w:rFonts w:ascii="Liberation Serif" w:eastAsia="Liberation Serif" w:hAnsi="Liberation Serif" w:cs="Liberation Serif"/>
      <w:sz w:val="24"/>
      <w:szCs w:val="24"/>
      <w:lang w:val="uk-UA" w:eastAsia="ru-RU"/>
    </w:rPr>
  </w:style>
  <w:style w:type="paragraph" w:styleId="NoSpacing">
    <w:name w:val="No Spacing"/>
    <w:link w:val="NoSpacingChar"/>
    <w:uiPriority w:val="1"/>
    <w:qFormat/>
    <w:rsid w:val="00BD60BC"/>
    <w:pPr>
      <w:spacing w:after="0" w:line="240" w:lineRule="auto"/>
    </w:pPr>
    <w:rPr>
      <w:rFonts w:ascii="Times New Roman" w:eastAsia="Times New Roman" w:hAnsi="Times New Roman" w:cs="Times New Roman"/>
      <w:sz w:val="28"/>
      <w:szCs w:val="20"/>
      <w:lang w:val="uk-UA" w:eastAsia="ru-RU"/>
    </w:rPr>
  </w:style>
  <w:style w:type="character" w:customStyle="1" w:styleId="NoSpacingChar">
    <w:name w:val="No Spacing Char"/>
    <w:link w:val="NoSpacing"/>
    <w:uiPriority w:val="1"/>
    <w:locked/>
    <w:rsid w:val="00BD60BC"/>
    <w:rPr>
      <w:rFonts w:ascii="Times New Roman" w:eastAsia="Times New Roman" w:hAnsi="Times New Roman" w:cs="Times New Roman"/>
      <w:sz w:val="28"/>
      <w:szCs w:val="20"/>
      <w:lang w:val="uk-UA" w:eastAsia="ru-RU"/>
    </w:rPr>
  </w:style>
  <w:style w:type="character" w:styleId="Strong">
    <w:name w:val="Strong"/>
    <w:uiPriority w:val="99"/>
    <w:qFormat/>
    <w:rsid w:val="00455686"/>
    <w:rPr>
      <w:rFonts w:cs="Times New Roman"/>
      <w:b/>
      <w:bCs/>
    </w:rPr>
  </w:style>
  <w:style w:type="paragraph" w:customStyle="1" w:styleId="Normal1">
    <w:name w:val="Normal1"/>
    <w:uiPriority w:val="99"/>
    <w:rsid w:val="00455686"/>
    <w:pPr>
      <w:widowControl w:val="0"/>
      <w:spacing w:after="0" w:line="240" w:lineRule="auto"/>
    </w:pPr>
    <w:rPr>
      <w:rFonts w:ascii="Times New Roman" w:eastAsia="Calibri" w:hAnsi="Times New Roman" w:cs="Times New Roman"/>
      <w:sz w:val="20"/>
      <w:szCs w:val="20"/>
      <w:lang w:eastAsia="ru-RU"/>
    </w:rPr>
  </w:style>
  <w:style w:type="paragraph" w:styleId="BodyTextIndent">
    <w:name w:val="Body Text Indent"/>
    <w:basedOn w:val="Normal"/>
    <w:link w:val="BodyTextIndentChar"/>
    <w:uiPriority w:val="99"/>
    <w:rsid w:val="00455686"/>
    <w:pPr>
      <w:spacing w:after="120" w:line="276" w:lineRule="auto"/>
      <w:ind w:left="283"/>
    </w:pPr>
    <w:rPr>
      <w:rFonts w:ascii="Calibri" w:eastAsia="Calibri" w:hAnsi="Calibri" w:cs="Times New Roman"/>
      <w:sz w:val="20"/>
      <w:szCs w:val="20"/>
      <w:lang w:eastAsia="ru-RU"/>
    </w:rPr>
  </w:style>
  <w:style w:type="character" w:customStyle="1" w:styleId="BodyTextIndentChar">
    <w:name w:val="Body Text Indent Char"/>
    <w:basedOn w:val="DefaultParagraphFont"/>
    <w:link w:val="BodyTextIndent"/>
    <w:uiPriority w:val="99"/>
    <w:rsid w:val="00455686"/>
    <w:rPr>
      <w:rFonts w:ascii="Calibri" w:eastAsia="Calibri" w:hAnsi="Calibri" w:cs="Times New Roman"/>
      <w:sz w:val="20"/>
      <w:szCs w:val="20"/>
      <w:lang w:eastAsia="ru-RU"/>
    </w:rPr>
  </w:style>
  <w:style w:type="paragraph" w:customStyle="1" w:styleId="11">
    <w:name w:val="Без інтервалів1"/>
    <w:rsid w:val="00455686"/>
    <w:pPr>
      <w:spacing w:after="0" w:line="240" w:lineRule="auto"/>
    </w:pPr>
    <w:rPr>
      <w:rFonts w:ascii="Calibri" w:eastAsia="Calibri" w:hAnsi="Calibri" w:cs="Calibri"/>
      <w:lang w:eastAsia="ru-RU"/>
    </w:rPr>
  </w:style>
  <w:style w:type="paragraph" w:styleId="BalloonText">
    <w:name w:val="Balloon Text"/>
    <w:basedOn w:val="Normal"/>
    <w:link w:val="BalloonTextChar"/>
    <w:uiPriority w:val="99"/>
    <w:semiHidden/>
    <w:unhideWhenUsed/>
    <w:rsid w:val="00B04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6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25371-50F1-4964-A825-F0705738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3474</Words>
  <Characters>19808</Characters>
  <Application>Microsoft Office Word</Application>
  <DocSecurity>0</DocSecurity>
  <Lines>165</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Office User</cp:lastModifiedBy>
  <cp:revision>3</cp:revision>
  <cp:lastPrinted>2021-04-23T11:42:00Z</cp:lastPrinted>
  <dcterms:created xsi:type="dcterms:W3CDTF">2021-04-23T12:36:00Z</dcterms:created>
  <dcterms:modified xsi:type="dcterms:W3CDTF">2021-04-23T12:41:00Z</dcterms:modified>
</cp:coreProperties>
</file>